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2" w:type="dxa"/>
        <w:tblInd w:w="-431" w:type="dxa"/>
        <w:tblLook w:val="04A0" w:firstRow="1" w:lastRow="0" w:firstColumn="1" w:lastColumn="0" w:noHBand="0" w:noVBand="1"/>
      </w:tblPr>
      <w:tblGrid>
        <w:gridCol w:w="4112"/>
        <w:gridCol w:w="1701"/>
        <w:gridCol w:w="3969"/>
      </w:tblGrid>
      <w:tr w:rsidR="007E3476" w14:paraId="6BA5D6A5" w14:textId="77777777" w:rsidTr="0030225B">
        <w:tc>
          <w:tcPr>
            <w:tcW w:w="9782" w:type="dxa"/>
            <w:gridSpan w:val="3"/>
            <w:shd w:val="clear" w:color="auto" w:fill="D9D9D9" w:themeFill="background1" w:themeFillShade="D9"/>
          </w:tcPr>
          <w:p w14:paraId="784AE0FA" w14:textId="77777777" w:rsidR="007E3476" w:rsidRPr="00FF250E" w:rsidRDefault="007E3476" w:rsidP="00494072">
            <w:pPr>
              <w:pStyle w:val="Heading1"/>
              <w:spacing w:before="120" w:after="120"/>
              <w:rPr>
                <w:rFonts w:ascii="Arial" w:hAnsi="Arial" w:cs="Arial"/>
                <w:sz w:val="22"/>
                <w:szCs w:val="22"/>
              </w:rPr>
            </w:pPr>
            <w:r w:rsidRPr="00FF250E">
              <w:rPr>
                <w:rFonts w:ascii="Arial" w:hAnsi="Arial" w:cs="Arial"/>
                <w:color w:val="auto"/>
                <w:sz w:val="22"/>
                <w:szCs w:val="22"/>
              </w:rPr>
              <w:t>H</w:t>
            </w:r>
            <w:r w:rsidR="00FE053B" w:rsidRPr="00FF250E">
              <w:rPr>
                <w:rFonts w:ascii="Arial" w:hAnsi="Arial" w:cs="Arial"/>
                <w:color w:val="auto"/>
                <w:sz w:val="22"/>
                <w:szCs w:val="22"/>
              </w:rPr>
              <w:t>ealth Support Plan – Enteral Feeding</w:t>
            </w:r>
          </w:p>
        </w:tc>
      </w:tr>
      <w:tr w:rsidR="007E3476" w14:paraId="4E6B415B" w14:textId="77777777" w:rsidTr="0030225B">
        <w:tc>
          <w:tcPr>
            <w:tcW w:w="4112" w:type="dxa"/>
          </w:tcPr>
          <w:p w14:paraId="542873A6" w14:textId="77777777" w:rsidR="007E3476" w:rsidRPr="00FF250E" w:rsidRDefault="00C60240" w:rsidP="00E0534E">
            <w:pPr>
              <w:rPr>
                <w:rFonts w:ascii="Arial" w:hAnsi="Arial" w:cs="Arial"/>
              </w:rPr>
            </w:pPr>
            <w:r w:rsidRPr="00FF250E">
              <w:rPr>
                <w:rFonts w:ascii="Arial" w:hAnsi="Arial" w:cs="Arial"/>
              </w:rPr>
              <w:t>Participant Name:</w:t>
            </w:r>
          </w:p>
        </w:tc>
        <w:tc>
          <w:tcPr>
            <w:tcW w:w="5670" w:type="dxa"/>
            <w:gridSpan w:val="2"/>
          </w:tcPr>
          <w:p w14:paraId="2EE97CF3" w14:textId="77777777" w:rsidR="007E3476" w:rsidRPr="00FF250E" w:rsidRDefault="007E3476" w:rsidP="007E3476">
            <w:pPr>
              <w:spacing w:line="600" w:lineRule="auto"/>
              <w:rPr>
                <w:rFonts w:ascii="Arial" w:hAnsi="Arial" w:cs="Arial"/>
              </w:rPr>
            </w:pPr>
          </w:p>
        </w:tc>
      </w:tr>
      <w:tr w:rsidR="00AC7107" w14:paraId="1BDD843E" w14:textId="77777777" w:rsidTr="0030225B">
        <w:tc>
          <w:tcPr>
            <w:tcW w:w="4112" w:type="dxa"/>
          </w:tcPr>
          <w:p w14:paraId="03B71A0D" w14:textId="77777777" w:rsidR="00AC7107" w:rsidRPr="00FF250E" w:rsidRDefault="00AC7107" w:rsidP="00E0534E">
            <w:pPr>
              <w:rPr>
                <w:rFonts w:ascii="Arial" w:hAnsi="Arial" w:cs="Arial"/>
              </w:rPr>
            </w:pPr>
            <w:r w:rsidRPr="00FF250E">
              <w:rPr>
                <w:rFonts w:ascii="Arial" w:hAnsi="Arial" w:cs="Arial"/>
              </w:rPr>
              <w:t>Allied Health Professional Name</w:t>
            </w:r>
            <w:r w:rsidR="00C60240" w:rsidRPr="00FF250E">
              <w:rPr>
                <w:rFonts w:ascii="Arial" w:hAnsi="Arial" w:cs="Arial"/>
              </w:rPr>
              <w:t>:</w:t>
            </w:r>
          </w:p>
        </w:tc>
        <w:tc>
          <w:tcPr>
            <w:tcW w:w="5670" w:type="dxa"/>
            <w:gridSpan w:val="2"/>
          </w:tcPr>
          <w:p w14:paraId="226F1DF8" w14:textId="77777777" w:rsidR="00AC7107" w:rsidRPr="00FF250E" w:rsidRDefault="00AC7107" w:rsidP="007E3476">
            <w:pPr>
              <w:spacing w:line="600" w:lineRule="auto"/>
              <w:rPr>
                <w:rFonts w:ascii="Arial" w:hAnsi="Arial" w:cs="Arial"/>
              </w:rPr>
            </w:pPr>
          </w:p>
        </w:tc>
      </w:tr>
      <w:tr w:rsidR="007E3476" w14:paraId="56045CBF" w14:textId="77777777" w:rsidTr="0030225B">
        <w:tc>
          <w:tcPr>
            <w:tcW w:w="4112" w:type="dxa"/>
          </w:tcPr>
          <w:p w14:paraId="1C270D80" w14:textId="77777777" w:rsidR="007E3476" w:rsidRPr="00FF250E" w:rsidRDefault="007E3476" w:rsidP="00E0534E">
            <w:pPr>
              <w:rPr>
                <w:rFonts w:ascii="Arial" w:hAnsi="Arial" w:cs="Arial"/>
              </w:rPr>
            </w:pPr>
            <w:r w:rsidRPr="00FF250E">
              <w:rPr>
                <w:rFonts w:ascii="Arial" w:hAnsi="Arial" w:cs="Arial"/>
              </w:rPr>
              <w:t>Date of Assessment:</w:t>
            </w:r>
          </w:p>
        </w:tc>
        <w:tc>
          <w:tcPr>
            <w:tcW w:w="5670" w:type="dxa"/>
            <w:gridSpan w:val="2"/>
          </w:tcPr>
          <w:p w14:paraId="213DAC36" w14:textId="77777777" w:rsidR="007E3476" w:rsidRPr="00FF250E" w:rsidRDefault="007E3476" w:rsidP="007E3476">
            <w:pPr>
              <w:spacing w:line="600" w:lineRule="auto"/>
              <w:rPr>
                <w:rFonts w:ascii="Arial" w:hAnsi="Arial" w:cs="Arial"/>
              </w:rPr>
            </w:pPr>
          </w:p>
        </w:tc>
      </w:tr>
      <w:tr w:rsidR="007E3476" w14:paraId="4DBBE9AB" w14:textId="77777777" w:rsidTr="0030225B">
        <w:tc>
          <w:tcPr>
            <w:tcW w:w="4112" w:type="dxa"/>
          </w:tcPr>
          <w:p w14:paraId="0066F005" w14:textId="309D1333" w:rsidR="007E3476" w:rsidRPr="00FF250E" w:rsidRDefault="007E3476" w:rsidP="00E0534E">
            <w:pPr>
              <w:rPr>
                <w:rFonts w:ascii="Arial" w:hAnsi="Arial" w:cs="Arial"/>
              </w:rPr>
            </w:pPr>
            <w:r w:rsidRPr="00FF250E">
              <w:rPr>
                <w:rFonts w:ascii="Arial" w:hAnsi="Arial" w:cs="Arial"/>
              </w:rPr>
              <w:t>Recommended Review Date</w:t>
            </w:r>
            <w:r w:rsidR="00D238EE" w:rsidRPr="00FF250E">
              <w:rPr>
                <w:rFonts w:ascii="Arial" w:hAnsi="Arial" w:cs="Arial"/>
              </w:rPr>
              <w:t xml:space="preserve"> (annual)</w:t>
            </w:r>
            <w:r w:rsidRPr="00FF250E">
              <w:rPr>
                <w:rFonts w:ascii="Arial" w:hAnsi="Arial" w:cs="Arial"/>
              </w:rPr>
              <w:t>:</w:t>
            </w:r>
          </w:p>
        </w:tc>
        <w:tc>
          <w:tcPr>
            <w:tcW w:w="5670" w:type="dxa"/>
            <w:gridSpan w:val="2"/>
          </w:tcPr>
          <w:p w14:paraId="0812A11F" w14:textId="77777777" w:rsidR="007E3476" w:rsidRPr="00FF250E" w:rsidRDefault="007E3476" w:rsidP="007E3476">
            <w:pPr>
              <w:spacing w:line="600" w:lineRule="auto"/>
              <w:rPr>
                <w:rFonts w:ascii="Arial" w:hAnsi="Arial" w:cs="Arial"/>
              </w:rPr>
            </w:pPr>
          </w:p>
        </w:tc>
      </w:tr>
      <w:tr w:rsidR="0030225B" w14:paraId="6BDCBB85" w14:textId="77777777" w:rsidTr="0030225B">
        <w:tc>
          <w:tcPr>
            <w:tcW w:w="5813" w:type="dxa"/>
            <w:gridSpan w:val="2"/>
          </w:tcPr>
          <w:p w14:paraId="66BDE676" w14:textId="77777777" w:rsidR="0030225B" w:rsidRPr="00FF250E" w:rsidRDefault="0030225B" w:rsidP="00E0534E">
            <w:pPr>
              <w:rPr>
                <w:rFonts w:ascii="Arial" w:hAnsi="Arial" w:cs="Arial"/>
              </w:rPr>
            </w:pPr>
            <w:r w:rsidRPr="00FF250E">
              <w:rPr>
                <w:rFonts w:ascii="Arial" w:hAnsi="Arial" w:cs="Arial"/>
              </w:rPr>
              <w:t>Upon review have changes been made to this plan?</w:t>
            </w:r>
          </w:p>
        </w:tc>
        <w:tc>
          <w:tcPr>
            <w:tcW w:w="3969" w:type="dxa"/>
          </w:tcPr>
          <w:p w14:paraId="608510A7" w14:textId="2C25F246" w:rsidR="0030225B" w:rsidRPr="00FF250E" w:rsidRDefault="003938FE" w:rsidP="007E3476">
            <w:pPr>
              <w:spacing w:line="600" w:lineRule="auto"/>
              <w:rPr>
                <w:rFonts w:ascii="Arial" w:hAnsi="Arial" w:cs="Arial"/>
              </w:rPr>
            </w:pPr>
            <w:r w:rsidRPr="00FF250E">
              <w:rPr>
                <w:rFonts w:ascii="Arial" w:hAnsi="Arial" w:cs="Arial"/>
                <w:noProof/>
              </w:rPr>
              <w:drawing>
                <wp:anchor distT="0" distB="0" distL="114300" distR="114300" simplePos="0" relativeHeight="251669504" behindDoc="1" locked="0" layoutInCell="1" allowOverlap="1" wp14:anchorId="43ED7F0E" wp14:editId="76E157B0">
                  <wp:simplePos x="0" y="0"/>
                  <wp:positionH relativeFrom="column">
                    <wp:posOffset>12065</wp:posOffset>
                  </wp:positionH>
                  <wp:positionV relativeFrom="paragraph">
                    <wp:posOffset>66040</wp:posOffset>
                  </wp:positionV>
                  <wp:extent cx="200025" cy="200025"/>
                  <wp:effectExtent l="0" t="0" r="0" b="0"/>
                  <wp:wrapTight wrapText="bothSides">
                    <wp:wrapPolygon edited="0">
                      <wp:start x="0" y="0"/>
                      <wp:lineTo x="0" y="20571"/>
                      <wp:lineTo x="20571" y="20571"/>
                      <wp:lineTo x="20571" y="0"/>
                      <wp:lineTo x="0" y="0"/>
                    </wp:wrapPolygon>
                  </wp:wrapTight>
                  <wp:docPr id="1646521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225B" w:rsidRPr="00FF250E">
              <w:rPr>
                <w:rFonts w:ascii="Arial" w:hAnsi="Arial" w:cs="Arial"/>
                <w:noProof/>
              </w:rPr>
              <w:drawing>
                <wp:anchor distT="0" distB="0" distL="114300" distR="114300" simplePos="0" relativeHeight="251670528" behindDoc="1" locked="0" layoutInCell="1" allowOverlap="1" wp14:anchorId="1F9A07F9" wp14:editId="75053790">
                  <wp:simplePos x="0" y="0"/>
                  <wp:positionH relativeFrom="column">
                    <wp:posOffset>852170</wp:posOffset>
                  </wp:positionH>
                  <wp:positionV relativeFrom="paragraph">
                    <wp:posOffset>56515</wp:posOffset>
                  </wp:positionV>
                  <wp:extent cx="200025" cy="200025"/>
                  <wp:effectExtent l="0" t="0" r="0" b="0"/>
                  <wp:wrapTight wrapText="bothSides">
                    <wp:wrapPolygon edited="0">
                      <wp:start x="0" y="0"/>
                      <wp:lineTo x="0" y="20571"/>
                      <wp:lineTo x="20571" y="20571"/>
                      <wp:lineTo x="20571" y="0"/>
                      <wp:lineTo x="0" y="0"/>
                    </wp:wrapPolygon>
                  </wp:wrapTight>
                  <wp:docPr id="994388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225B" w:rsidRPr="00FF250E">
              <w:rPr>
                <w:rFonts w:ascii="Arial" w:hAnsi="Arial" w:cs="Arial"/>
              </w:rPr>
              <w:t>Yes   No</w:t>
            </w:r>
          </w:p>
        </w:tc>
      </w:tr>
      <w:tr w:rsidR="0030225B" w14:paraId="5AABA7CF" w14:textId="77777777" w:rsidTr="0030225B">
        <w:tc>
          <w:tcPr>
            <w:tcW w:w="4112" w:type="dxa"/>
          </w:tcPr>
          <w:p w14:paraId="535D2BD1" w14:textId="155D9B05" w:rsidR="0030225B" w:rsidRPr="00FF250E" w:rsidRDefault="0030225B" w:rsidP="00E0534E">
            <w:pPr>
              <w:rPr>
                <w:rFonts w:ascii="Arial" w:hAnsi="Arial" w:cs="Arial"/>
              </w:rPr>
            </w:pPr>
            <w:r w:rsidRPr="00FF250E">
              <w:rPr>
                <w:rFonts w:ascii="Arial" w:hAnsi="Arial" w:cs="Arial"/>
              </w:rPr>
              <w:t>Allied Health Professional Signature:</w:t>
            </w:r>
          </w:p>
        </w:tc>
        <w:tc>
          <w:tcPr>
            <w:tcW w:w="5670" w:type="dxa"/>
            <w:gridSpan w:val="2"/>
          </w:tcPr>
          <w:p w14:paraId="3866CBF7" w14:textId="77777777" w:rsidR="0030225B" w:rsidRPr="00FF250E" w:rsidRDefault="0030225B" w:rsidP="007E3476">
            <w:pPr>
              <w:spacing w:line="600" w:lineRule="auto"/>
              <w:rPr>
                <w:rFonts w:ascii="Arial" w:hAnsi="Arial" w:cs="Arial"/>
              </w:rPr>
            </w:pPr>
          </w:p>
        </w:tc>
      </w:tr>
      <w:tr w:rsidR="00C8230A" w14:paraId="697FF3F0" w14:textId="77777777" w:rsidTr="0030225B">
        <w:trPr>
          <w:trHeight w:val="137"/>
        </w:trPr>
        <w:tc>
          <w:tcPr>
            <w:tcW w:w="9782" w:type="dxa"/>
            <w:gridSpan w:val="3"/>
            <w:shd w:val="clear" w:color="auto" w:fill="D9D9D9" w:themeFill="background1" w:themeFillShade="D9"/>
          </w:tcPr>
          <w:p w14:paraId="3D00314F" w14:textId="77777777" w:rsidR="004F1599" w:rsidRPr="00FF250E" w:rsidRDefault="004F1599" w:rsidP="004F1599">
            <w:pPr>
              <w:jc w:val="both"/>
              <w:rPr>
                <w:rFonts w:ascii="Arial" w:eastAsiaTheme="majorEastAsia" w:hAnsi="Arial" w:cs="Arial"/>
              </w:rPr>
            </w:pPr>
          </w:p>
          <w:p w14:paraId="4B707958" w14:textId="77777777" w:rsidR="00C8230A" w:rsidRPr="00FF250E" w:rsidRDefault="00494072" w:rsidP="004F1599">
            <w:pPr>
              <w:jc w:val="both"/>
              <w:rPr>
                <w:rFonts w:ascii="Arial" w:eastAsiaTheme="majorEastAsia" w:hAnsi="Arial" w:cs="Arial"/>
              </w:rPr>
            </w:pPr>
            <w:r w:rsidRPr="00FF250E">
              <w:rPr>
                <w:rFonts w:ascii="Arial" w:eastAsiaTheme="majorEastAsia" w:hAnsi="Arial" w:cs="Arial"/>
              </w:rPr>
              <w:t>Support P</w:t>
            </w:r>
            <w:r w:rsidR="00B05D2B" w:rsidRPr="00FF250E">
              <w:rPr>
                <w:rFonts w:ascii="Arial" w:eastAsiaTheme="majorEastAsia" w:hAnsi="Arial" w:cs="Arial"/>
              </w:rPr>
              <w:t>rocedure</w:t>
            </w:r>
            <w:r w:rsidR="002B4F40" w:rsidRPr="00FF250E">
              <w:rPr>
                <w:rFonts w:ascii="Arial" w:eastAsiaTheme="majorEastAsia" w:hAnsi="Arial" w:cs="Arial"/>
              </w:rPr>
              <w:t xml:space="preserve"> for PEG feeding</w:t>
            </w:r>
          </w:p>
          <w:p w14:paraId="34EBF00C" w14:textId="77777777" w:rsidR="00B217F1" w:rsidRPr="00FF250E" w:rsidRDefault="00B217F1" w:rsidP="00CF2376">
            <w:pPr>
              <w:rPr>
                <w:rFonts w:ascii="Arial" w:eastAsiaTheme="majorEastAsia" w:hAnsi="Arial" w:cs="Arial"/>
              </w:rPr>
            </w:pPr>
            <w:r w:rsidRPr="00FF250E">
              <w:rPr>
                <w:rFonts w:ascii="Arial" w:eastAsiaTheme="majorEastAsia" w:hAnsi="Arial" w:cs="Arial"/>
              </w:rPr>
              <w:t>A mealtime p</w:t>
            </w:r>
            <w:r w:rsidR="00CF2376" w:rsidRPr="00FF250E">
              <w:rPr>
                <w:rFonts w:ascii="Arial" w:eastAsiaTheme="majorEastAsia" w:hAnsi="Arial" w:cs="Arial"/>
              </w:rPr>
              <w:t xml:space="preserve">reparation and delivery plan </w:t>
            </w:r>
            <w:proofErr w:type="gramStart"/>
            <w:r w:rsidR="00CF2376" w:rsidRPr="00FF250E">
              <w:rPr>
                <w:rFonts w:ascii="Arial" w:eastAsiaTheme="majorEastAsia" w:hAnsi="Arial" w:cs="Arial"/>
              </w:rPr>
              <w:t>is</w:t>
            </w:r>
            <w:proofErr w:type="gramEnd"/>
            <w:r w:rsidR="00CF2376" w:rsidRPr="00FF250E">
              <w:rPr>
                <w:rFonts w:ascii="Arial" w:eastAsiaTheme="majorEastAsia" w:hAnsi="Arial" w:cs="Arial"/>
              </w:rPr>
              <w:t xml:space="preserve"> </w:t>
            </w:r>
            <w:r w:rsidRPr="00FF250E">
              <w:rPr>
                <w:rFonts w:ascii="Arial" w:eastAsiaTheme="majorEastAsia" w:hAnsi="Arial" w:cs="Arial"/>
              </w:rPr>
              <w:t>developed and overseen by a health practitioner. (</w:t>
            </w:r>
            <w:proofErr w:type="spellStart"/>
            <w:r w:rsidRPr="00FF250E">
              <w:rPr>
                <w:rFonts w:ascii="Arial" w:eastAsiaTheme="majorEastAsia" w:hAnsi="Arial" w:cs="Arial"/>
              </w:rPr>
              <w:t>eg.</w:t>
            </w:r>
            <w:proofErr w:type="spellEnd"/>
            <w:r w:rsidRPr="00FF250E">
              <w:rPr>
                <w:rFonts w:ascii="Arial" w:eastAsiaTheme="majorEastAsia" w:hAnsi="Arial" w:cs="Arial"/>
              </w:rPr>
              <w:t xml:space="preserve"> dietician, speech pathologist, OT)</w:t>
            </w:r>
          </w:p>
          <w:p w14:paraId="5A64D659" w14:textId="77777777" w:rsidR="004F1599" w:rsidRPr="00FF250E" w:rsidRDefault="004F1599" w:rsidP="004F1599">
            <w:pPr>
              <w:jc w:val="both"/>
              <w:rPr>
                <w:rFonts w:ascii="Arial" w:hAnsi="Arial" w:cs="Arial"/>
              </w:rPr>
            </w:pPr>
          </w:p>
        </w:tc>
      </w:tr>
      <w:tr w:rsidR="00C8230A" w:rsidRPr="00F251D9" w14:paraId="73A9D41C" w14:textId="77777777" w:rsidTr="0030225B">
        <w:trPr>
          <w:trHeight w:val="137"/>
        </w:trPr>
        <w:tc>
          <w:tcPr>
            <w:tcW w:w="9782" w:type="dxa"/>
            <w:gridSpan w:val="3"/>
            <w:shd w:val="clear" w:color="auto" w:fill="auto"/>
          </w:tcPr>
          <w:p w14:paraId="6CBE35B2" w14:textId="77777777" w:rsidR="00F251D9" w:rsidRPr="00FF250E" w:rsidRDefault="00F251D9" w:rsidP="006B0949">
            <w:pPr>
              <w:rPr>
                <w:rFonts w:ascii="Arial" w:hAnsi="Arial" w:cs="Arial"/>
                <w:b/>
                <w:lang w:val="en-US"/>
              </w:rPr>
            </w:pPr>
          </w:p>
          <w:p w14:paraId="581EE300" w14:textId="77777777" w:rsidR="002B4F40" w:rsidRPr="00FF250E" w:rsidRDefault="002B4F40" w:rsidP="006B0949">
            <w:pPr>
              <w:rPr>
                <w:rFonts w:ascii="Arial" w:hAnsi="Arial" w:cs="Arial"/>
                <w:b/>
                <w:lang w:val="en-US"/>
              </w:rPr>
            </w:pPr>
            <w:r w:rsidRPr="00FF250E">
              <w:rPr>
                <w:rFonts w:ascii="Arial" w:hAnsi="Arial" w:cs="Arial"/>
                <w:b/>
                <w:lang w:val="en-US"/>
              </w:rPr>
              <w:t>Correct feeding position</w:t>
            </w:r>
          </w:p>
          <w:p w14:paraId="33F76239" w14:textId="77777777" w:rsidR="003E0124" w:rsidRPr="00FF250E" w:rsidRDefault="006214D3" w:rsidP="006B0949">
            <w:pPr>
              <w:pStyle w:val="ListParagraph"/>
              <w:numPr>
                <w:ilvl w:val="0"/>
                <w:numId w:val="29"/>
              </w:numPr>
              <w:rPr>
                <w:rFonts w:ascii="Arial" w:hAnsi="Arial" w:cs="Arial"/>
              </w:rPr>
            </w:pPr>
            <w:r w:rsidRPr="00FF250E">
              <w:rPr>
                <w:rFonts w:ascii="Arial" w:hAnsi="Arial" w:cs="Arial"/>
              </w:rPr>
              <w:t>N</w:t>
            </w:r>
            <w:r w:rsidR="003E0124" w:rsidRPr="00FF250E">
              <w:rPr>
                <w:rFonts w:ascii="Arial" w:hAnsi="Arial" w:cs="Arial"/>
              </w:rPr>
              <w:t>ever give</w:t>
            </w:r>
            <w:r w:rsidR="002B4F40" w:rsidRPr="00FF250E">
              <w:rPr>
                <w:rFonts w:ascii="Arial" w:hAnsi="Arial" w:cs="Arial"/>
              </w:rPr>
              <w:t xml:space="preserve"> feeds while</w:t>
            </w:r>
            <w:r w:rsidR="003E0124" w:rsidRPr="00FF250E">
              <w:rPr>
                <w:rFonts w:ascii="Arial" w:hAnsi="Arial" w:cs="Arial"/>
              </w:rPr>
              <w:t xml:space="preserve"> lying flat</w:t>
            </w:r>
            <w:r w:rsidR="002B4F40" w:rsidRPr="00FF250E">
              <w:rPr>
                <w:rFonts w:ascii="Arial" w:hAnsi="Arial" w:cs="Arial"/>
              </w:rPr>
              <w:t xml:space="preserve"> </w:t>
            </w:r>
          </w:p>
          <w:p w14:paraId="347FFBC6" w14:textId="77777777" w:rsidR="002B4F40" w:rsidRPr="00FF250E" w:rsidRDefault="002B4F40" w:rsidP="006B0949">
            <w:pPr>
              <w:pStyle w:val="ListParagraph"/>
              <w:numPr>
                <w:ilvl w:val="0"/>
                <w:numId w:val="29"/>
              </w:numPr>
              <w:rPr>
                <w:rFonts w:ascii="Arial" w:hAnsi="Arial" w:cs="Arial"/>
              </w:rPr>
            </w:pPr>
            <w:r w:rsidRPr="00FF250E">
              <w:rPr>
                <w:rFonts w:ascii="Arial" w:hAnsi="Arial" w:cs="Arial"/>
              </w:rPr>
              <w:t>Sit in a chair or lie with your head raised to at least 30 degrees or on three pillows. Try to remain in this elevated position after feeding e.g. for 30-60 minutes after a feed.</w:t>
            </w:r>
          </w:p>
          <w:p w14:paraId="2CEAB751" w14:textId="77777777" w:rsidR="002B4F40" w:rsidRPr="00FF250E" w:rsidRDefault="002B4F40" w:rsidP="006B0949">
            <w:pPr>
              <w:rPr>
                <w:rFonts w:ascii="Arial" w:hAnsi="Arial" w:cs="Arial"/>
                <w:b/>
                <w:lang w:val="en-US"/>
              </w:rPr>
            </w:pPr>
          </w:p>
          <w:p w14:paraId="438776D7" w14:textId="77777777" w:rsidR="003E0124" w:rsidRPr="00FF250E" w:rsidRDefault="00BF3E19" w:rsidP="006B0949">
            <w:pPr>
              <w:rPr>
                <w:rFonts w:ascii="Arial" w:hAnsi="Arial" w:cs="Arial"/>
                <w:b/>
                <w:lang w:val="en-US"/>
              </w:rPr>
            </w:pPr>
            <w:r w:rsidRPr="00FF250E">
              <w:rPr>
                <w:rFonts w:ascii="Arial" w:hAnsi="Arial" w:cs="Arial"/>
                <w:b/>
                <w:lang w:val="en-US"/>
              </w:rPr>
              <w:t>Caring for PEG feeding tube</w:t>
            </w:r>
          </w:p>
          <w:p w14:paraId="3EE6FCD5" w14:textId="77777777" w:rsidR="003E0124" w:rsidRPr="00FF250E" w:rsidRDefault="003E0124" w:rsidP="006B0949">
            <w:pPr>
              <w:rPr>
                <w:rFonts w:ascii="Arial" w:hAnsi="Arial" w:cs="Arial"/>
              </w:rPr>
            </w:pPr>
            <w:r w:rsidRPr="00FF250E">
              <w:rPr>
                <w:rFonts w:ascii="Arial" w:hAnsi="Arial" w:cs="Arial"/>
              </w:rPr>
              <w:t xml:space="preserve">There are different types of feeding tubes. Each type will have its own way it needs to be looked after. Talk to your health carer about the care of your feeding tube such as: </w:t>
            </w:r>
          </w:p>
          <w:p w14:paraId="3E7E5258" w14:textId="77777777" w:rsidR="003E0124" w:rsidRPr="00FF250E" w:rsidRDefault="003E0124" w:rsidP="00EC18AE">
            <w:pPr>
              <w:pStyle w:val="ListParagraph"/>
              <w:numPr>
                <w:ilvl w:val="0"/>
                <w:numId w:val="31"/>
              </w:numPr>
              <w:rPr>
                <w:rFonts w:ascii="Arial" w:hAnsi="Arial" w:cs="Arial"/>
              </w:rPr>
            </w:pPr>
            <w:r w:rsidRPr="00FF250E">
              <w:rPr>
                <w:rFonts w:ascii="Arial" w:hAnsi="Arial" w:cs="Arial"/>
              </w:rPr>
              <w:t>The correct position of the tube</w:t>
            </w:r>
          </w:p>
          <w:p w14:paraId="0F29C114" w14:textId="77777777" w:rsidR="003E0124" w:rsidRPr="00FF250E" w:rsidRDefault="003D0735" w:rsidP="00EC18AE">
            <w:pPr>
              <w:pStyle w:val="ListParagraph"/>
              <w:numPr>
                <w:ilvl w:val="0"/>
                <w:numId w:val="31"/>
              </w:numPr>
              <w:rPr>
                <w:rFonts w:ascii="Arial" w:hAnsi="Arial" w:cs="Arial"/>
              </w:rPr>
            </w:pPr>
            <w:r w:rsidRPr="00FF250E">
              <w:rPr>
                <w:rFonts w:ascii="Arial" w:hAnsi="Arial" w:cs="Arial"/>
              </w:rPr>
              <w:t>How to care for the</w:t>
            </w:r>
            <w:r w:rsidR="003E0124" w:rsidRPr="00FF250E">
              <w:rPr>
                <w:rFonts w:ascii="Arial" w:hAnsi="Arial" w:cs="Arial"/>
              </w:rPr>
              <w:t xml:space="preserve"> skin around the feeding tube</w:t>
            </w:r>
          </w:p>
          <w:p w14:paraId="4FE0DE34" w14:textId="77777777" w:rsidR="003E0124" w:rsidRPr="00FF250E" w:rsidRDefault="003D0735" w:rsidP="00EC18AE">
            <w:pPr>
              <w:pStyle w:val="ListParagraph"/>
              <w:numPr>
                <w:ilvl w:val="0"/>
                <w:numId w:val="31"/>
              </w:numPr>
              <w:rPr>
                <w:rFonts w:ascii="Arial" w:hAnsi="Arial" w:cs="Arial"/>
                <w:b/>
                <w:lang w:val="en-US"/>
              </w:rPr>
            </w:pPr>
            <w:r w:rsidRPr="00FF250E">
              <w:rPr>
                <w:rFonts w:ascii="Arial" w:hAnsi="Arial" w:cs="Arial"/>
              </w:rPr>
              <w:t>When the</w:t>
            </w:r>
            <w:r w:rsidR="003E0124" w:rsidRPr="00FF250E">
              <w:rPr>
                <w:rFonts w:ascii="Arial" w:hAnsi="Arial" w:cs="Arial"/>
              </w:rPr>
              <w:t xml:space="preserve"> feeding tube should be changed</w:t>
            </w:r>
          </w:p>
          <w:p w14:paraId="00B944BD" w14:textId="77777777" w:rsidR="003E0124" w:rsidRPr="00FF250E" w:rsidRDefault="003E0124" w:rsidP="006B0949">
            <w:pPr>
              <w:rPr>
                <w:rFonts w:ascii="Arial" w:hAnsi="Arial" w:cs="Arial"/>
                <w:b/>
                <w:lang w:val="en-US"/>
              </w:rPr>
            </w:pPr>
          </w:p>
          <w:p w14:paraId="5E8EC3F3" w14:textId="77777777" w:rsidR="00BF4232" w:rsidRPr="00FF250E" w:rsidRDefault="00E13ED4" w:rsidP="00670D63">
            <w:pPr>
              <w:rPr>
                <w:rFonts w:ascii="Arial" w:hAnsi="Arial" w:cs="Arial"/>
                <w:b/>
                <w:lang w:val="en-US"/>
              </w:rPr>
            </w:pPr>
            <w:r w:rsidRPr="00FF250E">
              <w:rPr>
                <w:rFonts w:ascii="Arial" w:hAnsi="Arial" w:cs="Arial"/>
                <w:b/>
                <w:lang w:val="en-US"/>
              </w:rPr>
              <w:t>Workers</w:t>
            </w:r>
            <w:r w:rsidR="006B0949" w:rsidRPr="00FF250E">
              <w:rPr>
                <w:rFonts w:ascii="Arial" w:hAnsi="Arial" w:cs="Arial"/>
                <w:b/>
                <w:lang w:val="en-US"/>
              </w:rPr>
              <w:t xml:space="preserve"> are to wash </w:t>
            </w:r>
            <w:proofErr w:type="gramStart"/>
            <w:r w:rsidR="006B0949" w:rsidRPr="00FF250E">
              <w:rPr>
                <w:rFonts w:ascii="Arial" w:hAnsi="Arial" w:cs="Arial"/>
                <w:b/>
                <w:lang w:val="en-US"/>
              </w:rPr>
              <w:t>hands</w:t>
            </w:r>
            <w:proofErr w:type="gramEnd"/>
            <w:r w:rsidR="006B0949" w:rsidRPr="00FF250E">
              <w:rPr>
                <w:rFonts w:ascii="Arial" w:hAnsi="Arial" w:cs="Arial"/>
                <w:b/>
                <w:lang w:val="en-US"/>
              </w:rPr>
              <w:t xml:space="preserve"> thoroughly, before using the feeding tubes and equipment.</w:t>
            </w:r>
          </w:p>
          <w:p w14:paraId="26003173" w14:textId="77777777" w:rsidR="006B0949" w:rsidRPr="00FF250E" w:rsidRDefault="006B0949" w:rsidP="00723907">
            <w:pPr>
              <w:pStyle w:val="ListParagraph"/>
              <w:numPr>
                <w:ilvl w:val="0"/>
                <w:numId w:val="25"/>
              </w:numPr>
              <w:rPr>
                <w:rFonts w:ascii="Arial" w:hAnsi="Arial" w:cs="Arial"/>
                <w:lang w:val="en-US"/>
              </w:rPr>
            </w:pPr>
            <w:proofErr w:type="gramStart"/>
            <w:r w:rsidRPr="00FF250E">
              <w:rPr>
                <w:rFonts w:ascii="Arial" w:hAnsi="Arial" w:cs="Arial"/>
                <w:lang w:val="en-US"/>
              </w:rPr>
              <w:t>The feeding process,</w:t>
            </w:r>
            <w:proofErr w:type="gramEnd"/>
            <w:r w:rsidRPr="00FF250E">
              <w:rPr>
                <w:rFonts w:ascii="Arial" w:hAnsi="Arial" w:cs="Arial"/>
                <w:lang w:val="en-US"/>
              </w:rPr>
              <w:t xml:space="preserve"> is not a sterile environment, but it requires very high hygiene standards. It</w:t>
            </w:r>
            <w:r w:rsidR="003C0F5E" w:rsidRPr="00FF250E">
              <w:rPr>
                <w:rFonts w:ascii="Arial" w:hAnsi="Arial" w:cs="Arial"/>
                <w:lang w:val="en-US"/>
              </w:rPr>
              <w:t xml:space="preserve"> is not a requirement that workers</w:t>
            </w:r>
            <w:r w:rsidRPr="00FF250E">
              <w:rPr>
                <w:rFonts w:ascii="Arial" w:hAnsi="Arial" w:cs="Arial"/>
                <w:lang w:val="en-US"/>
              </w:rPr>
              <w:t xml:space="preserve"> w</w:t>
            </w:r>
            <w:r w:rsidR="003C0F5E" w:rsidRPr="00FF250E">
              <w:rPr>
                <w:rFonts w:ascii="Arial" w:hAnsi="Arial" w:cs="Arial"/>
                <w:lang w:val="en-US"/>
              </w:rPr>
              <w:t>ear gloves, but individual workers</w:t>
            </w:r>
            <w:r w:rsidRPr="00FF250E">
              <w:rPr>
                <w:rFonts w:ascii="Arial" w:hAnsi="Arial" w:cs="Arial"/>
                <w:lang w:val="en-US"/>
              </w:rPr>
              <w:t xml:space="preserve"> may choose to do so.  </w:t>
            </w:r>
          </w:p>
          <w:p w14:paraId="7075C47E" w14:textId="77777777" w:rsidR="00BF4232" w:rsidRPr="00FF250E" w:rsidRDefault="006B0949" w:rsidP="00723907">
            <w:pPr>
              <w:pStyle w:val="ListParagraph"/>
              <w:numPr>
                <w:ilvl w:val="0"/>
                <w:numId w:val="25"/>
              </w:numPr>
              <w:rPr>
                <w:rFonts w:ascii="Arial" w:hAnsi="Arial" w:cs="Arial"/>
                <w:lang w:val="en-US"/>
              </w:rPr>
            </w:pPr>
            <w:r w:rsidRPr="00FF250E">
              <w:rPr>
                <w:rFonts w:ascii="Arial" w:hAnsi="Arial" w:cs="Arial"/>
                <w:lang w:val="en-US"/>
              </w:rPr>
              <w:t>It is important to ensure the connection is clean and free from any leftover contents. To ensure this, wash tube out under running water, and then syrin</w:t>
            </w:r>
            <w:r w:rsidR="00BF4232" w:rsidRPr="00FF250E">
              <w:rPr>
                <w:rFonts w:ascii="Arial" w:hAnsi="Arial" w:cs="Arial"/>
                <w:lang w:val="en-US"/>
              </w:rPr>
              <w:t xml:space="preserve">ge through the tube, </w:t>
            </w:r>
            <w:proofErr w:type="gramStart"/>
            <w:r w:rsidR="00BF4232" w:rsidRPr="00FF250E">
              <w:rPr>
                <w:rFonts w:ascii="Arial" w:hAnsi="Arial" w:cs="Arial"/>
                <w:lang w:val="en-US"/>
              </w:rPr>
              <w:t>hot  water</w:t>
            </w:r>
            <w:proofErr w:type="gramEnd"/>
          </w:p>
          <w:p w14:paraId="71000D0E" w14:textId="77777777" w:rsidR="006B0949" w:rsidRPr="00FF250E" w:rsidRDefault="00BF4232" w:rsidP="00670D63">
            <w:pPr>
              <w:pStyle w:val="ListParagraph"/>
              <w:numPr>
                <w:ilvl w:val="0"/>
                <w:numId w:val="25"/>
              </w:numPr>
              <w:rPr>
                <w:rFonts w:ascii="Arial" w:hAnsi="Arial" w:cs="Arial"/>
                <w:lang w:val="en-US"/>
              </w:rPr>
            </w:pPr>
            <w:r w:rsidRPr="00FF250E">
              <w:rPr>
                <w:rFonts w:ascii="Arial" w:hAnsi="Arial" w:cs="Arial"/>
                <w:lang w:val="en-US"/>
              </w:rPr>
              <w:t>Ensure the correct position of the feeding tube before feeds start</w:t>
            </w:r>
          </w:p>
          <w:p w14:paraId="2A01D8E2" w14:textId="77777777" w:rsidR="006B0949" w:rsidRPr="00FF250E" w:rsidRDefault="006B0949" w:rsidP="00723907">
            <w:pPr>
              <w:pStyle w:val="ListParagraph"/>
              <w:numPr>
                <w:ilvl w:val="0"/>
                <w:numId w:val="25"/>
              </w:numPr>
              <w:rPr>
                <w:rFonts w:ascii="Arial" w:hAnsi="Arial" w:cs="Arial"/>
                <w:lang w:val="en-US"/>
              </w:rPr>
            </w:pPr>
            <w:r w:rsidRPr="00FF250E">
              <w:rPr>
                <w:rFonts w:ascii="Arial" w:hAnsi="Arial" w:cs="Arial"/>
                <w:lang w:val="en-US"/>
              </w:rPr>
              <w:t xml:space="preserve">Store the </w:t>
            </w:r>
            <w:proofErr w:type="gramStart"/>
            <w:r w:rsidRPr="00FF250E">
              <w:rPr>
                <w:rFonts w:ascii="Arial" w:hAnsi="Arial" w:cs="Arial"/>
                <w:lang w:val="en-US"/>
              </w:rPr>
              <w:t>connection  and</w:t>
            </w:r>
            <w:proofErr w:type="gramEnd"/>
            <w:r w:rsidRPr="00FF250E">
              <w:rPr>
                <w:rFonts w:ascii="Arial" w:hAnsi="Arial" w:cs="Arial"/>
                <w:lang w:val="en-US"/>
              </w:rPr>
              <w:t xml:space="preserve"> plastic syringe, on a dish, in the fridge between use</w:t>
            </w:r>
            <w:r w:rsidR="003C0F5E" w:rsidRPr="00FF250E">
              <w:rPr>
                <w:rFonts w:ascii="Arial" w:hAnsi="Arial" w:cs="Arial"/>
                <w:lang w:val="en-US"/>
              </w:rPr>
              <w:t xml:space="preserve"> (if syringe is used)</w:t>
            </w:r>
          </w:p>
          <w:p w14:paraId="23EA2740" w14:textId="77777777" w:rsidR="006B0949" w:rsidRPr="00FF250E" w:rsidRDefault="003C0F5E" w:rsidP="00723907">
            <w:pPr>
              <w:pStyle w:val="ListParagraph"/>
              <w:numPr>
                <w:ilvl w:val="0"/>
                <w:numId w:val="25"/>
              </w:numPr>
              <w:rPr>
                <w:rFonts w:ascii="Arial" w:hAnsi="Arial" w:cs="Arial"/>
                <w:lang w:val="en-US"/>
              </w:rPr>
            </w:pPr>
            <w:proofErr w:type="gramStart"/>
            <w:r w:rsidRPr="00FF250E">
              <w:rPr>
                <w:rFonts w:ascii="Arial" w:hAnsi="Arial" w:cs="Arial"/>
                <w:lang w:val="en-US"/>
              </w:rPr>
              <w:t>The feeding b</w:t>
            </w:r>
            <w:r w:rsidR="006B0949" w:rsidRPr="00FF250E">
              <w:rPr>
                <w:rFonts w:ascii="Arial" w:hAnsi="Arial" w:cs="Arial"/>
                <w:lang w:val="en-US"/>
              </w:rPr>
              <w:t>ag and tubing,</w:t>
            </w:r>
            <w:proofErr w:type="gramEnd"/>
            <w:r w:rsidR="006B0949" w:rsidRPr="00FF250E">
              <w:rPr>
                <w:rFonts w:ascii="Arial" w:hAnsi="Arial" w:cs="Arial"/>
                <w:lang w:val="en-US"/>
              </w:rPr>
              <w:t xml:space="preserve"> are disposed </w:t>
            </w:r>
            <w:proofErr w:type="gramStart"/>
            <w:r w:rsidR="006B0949" w:rsidRPr="00FF250E">
              <w:rPr>
                <w:rFonts w:ascii="Arial" w:hAnsi="Arial" w:cs="Arial"/>
                <w:lang w:val="en-US"/>
              </w:rPr>
              <w:t>of,</w:t>
            </w:r>
            <w:proofErr w:type="gramEnd"/>
            <w:r w:rsidR="006B0949" w:rsidRPr="00FF250E">
              <w:rPr>
                <w:rFonts w:ascii="Arial" w:hAnsi="Arial" w:cs="Arial"/>
                <w:lang w:val="en-US"/>
              </w:rPr>
              <w:t xml:space="preserve"> after each feeding session.  </w:t>
            </w:r>
          </w:p>
          <w:p w14:paraId="68F09139" w14:textId="77777777" w:rsidR="00723907" w:rsidRPr="00FF250E" w:rsidRDefault="00723907" w:rsidP="00723907">
            <w:pPr>
              <w:pStyle w:val="ListParagraph"/>
              <w:numPr>
                <w:ilvl w:val="0"/>
                <w:numId w:val="25"/>
              </w:numPr>
              <w:rPr>
                <w:rFonts w:ascii="Arial" w:hAnsi="Arial" w:cs="Arial"/>
                <w:lang w:val="en-US"/>
              </w:rPr>
            </w:pPr>
            <w:r w:rsidRPr="00FF250E">
              <w:rPr>
                <w:rFonts w:ascii="Arial" w:hAnsi="Arial" w:cs="Arial"/>
                <w:lang w:val="en-US"/>
              </w:rPr>
              <w:t>Double bag the feeding tube before disposal in bin</w:t>
            </w:r>
          </w:p>
          <w:p w14:paraId="700022C7" w14:textId="77777777" w:rsidR="006B0949" w:rsidRPr="00FF250E" w:rsidRDefault="006B0949" w:rsidP="00723907">
            <w:pPr>
              <w:pStyle w:val="ListParagraph"/>
              <w:numPr>
                <w:ilvl w:val="0"/>
                <w:numId w:val="25"/>
              </w:numPr>
              <w:rPr>
                <w:rFonts w:ascii="Arial" w:hAnsi="Arial" w:cs="Arial"/>
                <w:lang w:val="en-US"/>
              </w:rPr>
            </w:pPr>
            <w:r w:rsidRPr="00FF250E">
              <w:rPr>
                <w:rFonts w:ascii="Arial" w:hAnsi="Arial" w:cs="Arial"/>
                <w:lang w:val="en-US"/>
              </w:rPr>
              <w:t>The connection and plastic bottle</w:t>
            </w:r>
            <w:r w:rsidR="00723907" w:rsidRPr="00FF250E">
              <w:rPr>
                <w:rFonts w:ascii="Arial" w:hAnsi="Arial" w:cs="Arial"/>
                <w:lang w:val="en-US"/>
              </w:rPr>
              <w:t xml:space="preserve"> are </w:t>
            </w:r>
            <w:r w:rsidRPr="00FF250E">
              <w:rPr>
                <w:rFonts w:ascii="Arial" w:hAnsi="Arial" w:cs="Arial"/>
                <w:lang w:val="en-US"/>
              </w:rPr>
              <w:t>kept and will be used for at least 3 months.</w:t>
            </w:r>
          </w:p>
          <w:p w14:paraId="398DD2A6" w14:textId="77777777" w:rsidR="00F251D9" w:rsidRPr="00FF250E" w:rsidRDefault="00F251D9" w:rsidP="006B0949">
            <w:pPr>
              <w:rPr>
                <w:rFonts w:ascii="Arial" w:hAnsi="Arial" w:cs="Arial"/>
                <w:b/>
              </w:rPr>
            </w:pPr>
          </w:p>
          <w:p w14:paraId="10D701F9" w14:textId="77777777" w:rsidR="0026127B" w:rsidRPr="00FF250E" w:rsidRDefault="0026127B" w:rsidP="006B0949">
            <w:pPr>
              <w:rPr>
                <w:rFonts w:ascii="Arial" w:hAnsi="Arial" w:cs="Arial"/>
                <w:b/>
              </w:rPr>
            </w:pPr>
            <w:r w:rsidRPr="00FF250E">
              <w:rPr>
                <w:rFonts w:ascii="Arial" w:hAnsi="Arial" w:cs="Arial"/>
                <w:b/>
              </w:rPr>
              <w:t>Care of the PEG tube</w:t>
            </w:r>
          </w:p>
          <w:p w14:paraId="237374DE" w14:textId="77777777" w:rsidR="0026127B" w:rsidRPr="00FF250E" w:rsidRDefault="0026127B" w:rsidP="00670D63">
            <w:pPr>
              <w:pStyle w:val="ListParagraph"/>
              <w:numPr>
                <w:ilvl w:val="0"/>
                <w:numId w:val="27"/>
              </w:numPr>
              <w:rPr>
                <w:rFonts w:ascii="Arial" w:hAnsi="Arial" w:cs="Arial"/>
                <w:b/>
                <w:lang w:val="en-US"/>
              </w:rPr>
            </w:pPr>
            <w:r w:rsidRPr="00FF250E">
              <w:rPr>
                <w:rFonts w:ascii="Arial" w:hAnsi="Arial" w:cs="Arial"/>
              </w:rPr>
              <w:t>PEGs can become encrusted with feed or medications, and colonised with bacteria or yeasts, if not flushed regularly</w:t>
            </w:r>
          </w:p>
          <w:p w14:paraId="1F572019" w14:textId="77777777" w:rsidR="00F251D9" w:rsidRPr="00FF250E" w:rsidRDefault="00F251D9" w:rsidP="006B0949">
            <w:pPr>
              <w:rPr>
                <w:rFonts w:ascii="Arial" w:hAnsi="Arial" w:cs="Arial"/>
                <w:b/>
                <w:lang w:val="en-US"/>
              </w:rPr>
            </w:pPr>
          </w:p>
          <w:p w14:paraId="6C772271" w14:textId="77777777" w:rsidR="00EC7B2D" w:rsidRPr="00FF250E" w:rsidRDefault="00EC7B2D" w:rsidP="00AC2D0D">
            <w:pPr>
              <w:rPr>
                <w:rFonts w:ascii="Arial" w:hAnsi="Arial" w:cs="Arial"/>
                <w:b/>
              </w:rPr>
            </w:pPr>
            <w:r w:rsidRPr="00FF250E">
              <w:rPr>
                <w:rFonts w:ascii="Arial" w:hAnsi="Arial" w:cs="Arial"/>
                <w:b/>
              </w:rPr>
              <w:lastRenderedPageBreak/>
              <w:t>Steps for Feeding</w:t>
            </w:r>
          </w:p>
          <w:p w14:paraId="31712E35"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Wash hands</w:t>
            </w:r>
            <w:r w:rsidR="00CF2376" w:rsidRPr="00FF250E">
              <w:rPr>
                <w:rFonts w:ascii="Arial" w:hAnsi="Arial" w:cs="Arial"/>
              </w:rPr>
              <w:t xml:space="preserve"> thoroughly</w:t>
            </w:r>
          </w:p>
          <w:p w14:paraId="5E06631F"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Straighten out the tubing feed</w:t>
            </w:r>
          </w:p>
          <w:p w14:paraId="36157B1F"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Pinch and open the stopper (pinching the tube prevents excess air entering the stomach when the stopper is removed)</w:t>
            </w:r>
          </w:p>
          <w:p w14:paraId="71212C73"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Connect syringe</w:t>
            </w:r>
            <w:r w:rsidR="00FA5B5F" w:rsidRPr="00FF250E">
              <w:rPr>
                <w:rFonts w:ascii="Arial" w:hAnsi="Arial" w:cs="Arial"/>
              </w:rPr>
              <w:t>/gravity drip bag</w:t>
            </w:r>
            <w:r w:rsidRPr="00FF250E">
              <w:rPr>
                <w:rFonts w:ascii="Arial" w:hAnsi="Arial" w:cs="Arial"/>
              </w:rPr>
              <w:t xml:space="preserve"> to tube</w:t>
            </w:r>
          </w:p>
          <w:p w14:paraId="20B32FF7"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Pour 20mls of lukewarm water into the syringe to check for blockage</w:t>
            </w:r>
            <w:r w:rsidR="00FA5B5F" w:rsidRPr="00FF250E">
              <w:rPr>
                <w:rFonts w:ascii="Arial" w:hAnsi="Arial" w:cs="Arial"/>
              </w:rPr>
              <w:t xml:space="preserve"> if needed</w:t>
            </w:r>
          </w:p>
          <w:p w14:paraId="1543D7B2"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The water must flow smoothly. This will also moisten the tube so that foods will not stick</w:t>
            </w:r>
          </w:p>
          <w:p w14:paraId="66B68DA5"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Tilt syringe</w:t>
            </w:r>
            <w:r w:rsidR="00FA5B5F" w:rsidRPr="00FF250E">
              <w:rPr>
                <w:rFonts w:ascii="Arial" w:hAnsi="Arial" w:cs="Arial"/>
              </w:rPr>
              <w:t>/gravity drip bag</w:t>
            </w:r>
            <w:r w:rsidRPr="00FF250E">
              <w:rPr>
                <w:rFonts w:ascii="Arial" w:hAnsi="Arial" w:cs="Arial"/>
              </w:rPr>
              <w:t xml:space="preserve"> slightly to let air escape if necessary</w:t>
            </w:r>
          </w:p>
          <w:p w14:paraId="0464E5CF"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Fill syringe with feed</w:t>
            </w:r>
            <w:r w:rsidR="00E71CFE" w:rsidRPr="00FF250E">
              <w:rPr>
                <w:rFonts w:ascii="Arial" w:hAnsi="Arial" w:cs="Arial"/>
              </w:rPr>
              <w:t xml:space="preserve"> or use gravity drip bag</w:t>
            </w:r>
          </w:p>
          <w:p w14:paraId="2DD0FB22"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Hold syringe</w:t>
            </w:r>
            <w:r w:rsidR="00FA5B5F" w:rsidRPr="00FF250E">
              <w:rPr>
                <w:rFonts w:ascii="Arial" w:hAnsi="Arial" w:cs="Arial"/>
              </w:rPr>
              <w:t>/gravity drip bag</w:t>
            </w:r>
            <w:r w:rsidRPr="00FF250E">
              <w:rPr>
                <w:rFonts w:ascii="Arial" w:hAnsi="Arial" w:cs="Arial"/>
              </w:rPr>
              <w:t xml:space="preserve"> upright to let feed flow into the stomach slowly, by gravity. Raising or lowering the syringe</w:t>
            </w:r>
            <w:r w:rsidR="00E71CFE" w:rsidRPr="00FF250E">
              <w:rPr>
                <w:rFonts w:ascii="Arial" w:hAnsi="Arial" w:cs="Arial"/>
              </w:rPr>
              <w:t>/gravity drip bag</w:t>
            </w:r>
            <w:r w:rsidRPr="00FF250E">
              <w:rPr>
                <w:rFonts w:ascii="Arial" w:hAnsi="Arial" w:cs="Arial"/>
              </w:rPr>
              <w:t xml:space="preserve"> will cause the flow to go faster and slower respectively. It is not advisable to have a fast flow as this will distend the stomach quickly and may cause discomfort.</w:t>
            </w:r>
          </w:p>
          <w:p w14:paraId="453F2563" w14:textId="77777777" w:rsidR="00E71CFE" w:rsidRPr="00FF250E" w:rsidRDefault="00E71CFE" w:rsidP="00EC7B2D">
            <w:pPr>
              <w:pStyle w:val="ListParagraph"/>
              <w:numPr>
                <w:ilvl w:val="0"/>
                <w:numId w:val="39"/>
              </w:numPr>
              <w:rPr>
                <w:rFonts w:ascii="Arial" w:hAnsi="Arial" w:cs="Arial"/>
                <w:b/>
              </w:rPr>
            </w:pPr>
            <w:r w:rsidRPr="00FF250E">
              <w:rPr>
                <w:rFonts w:ascii="Arial" w:hAnsi="Arial" w:cs="Arial"/>
              </w:rPr>
              <w:t>Gravity drip bag may have a stand to attach it to</w:t>
            </w:r>
          </w:p>
          <w:p w14:paraId="228A1F3C" w14:textId="77777777" w:rsidR="00EC7B2D" w:rsidRPr="00FF250E" w:rsidRDefault="007A5F6C" w:rsidP="00EC7B2D">
            <w:pPr>
              <w:pStyle w:val="ListParagraph"/>
              <w:numPr>
                <w:ilvl w:val="0"/>
                <w:numId w:val="39"/>
              </w:numPr>
              <w:rPr>
                <w:rFonts w:ascii="Arial" w:hAnsi="Arial" w:cs="Arial"/>
                <w:b/>
              </w:rPr>
            </w:pPr>
            <w:r w:rsidRPr="00FF250E">
              <w:rPr>
                <w:rFonts w:ascii="Arial" w:hAnsi="Arial" w:cs="Arial"/>
              </w:rPr>
              <w:t>Af</w:t>
            </w:r>
            <w:r w:rsidR="00EC7B2D" w:rsidRPr="00FF250E">
              <w:rPr>
                <w:rFonts w:ascii="Arial" w:hAnsi="Arial" w:cs="Arial"/>
              </w:rPr>
              <w:t xml:space="preserve">ter feeding, run 30 – 60 </w:t>
            </w:r>
            <w:proofErr w:type="spellStart"/>
            <w:r w:rsidR="00EC7B2D" w:rsidRPr="00FF250E">
              <w:rPr>
                <w:rFonts w:ascii="Arial" w:hAnsi="Arial" w:cs="Arial"/>
              </w:rPr>
              <w:t>mls</w:t>
            </w:r>
            <w:proofErr w:type="spellEnd"/>
            <w:r w:rsidR="00EC7B2D" w:rsidRPr="00FF250E">
              <w:rPr>
                <w:rFonts w:ascii="Arial" w:hAnsi="Arial" w:cs="Arial"/>
              </w:rPr>
              <w:t xml:space="preserve"> lukewarm water thr</w:t>
            </w:r>
            <w:r w:rsidR="00E71CFE" w:rsidRPr="00FF250E">
              <w:rPr>
                <w:rFonts w:ascii="Arial" w:hAnsi="Arial" w:cs="Arial"/>
              </w:rPr>
              <w:t xml:space="preserve">ough the tube to flush it clear </w:t>
            </w:r>
          </w:p>
          <w:p w14:paraId="27DCF33A"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Pinch tube and disconnect syringe</w:t>
            </w:r>
            <w:r w:rsidR="00E71CFE" w:rsidRPr="00FF250E">
              <w:rPr>
                <w:rFonts w:ascii="Arial" w:hAnsi="Arial" w:cs="Arial"/>
              </w:rPr>
              <w:t>/gravity drip bag</w:t>
            </w:r>
            <w:r w:rsidRPr="00FF250E">
              <w:rPr>
                <w:rFonts w:ascii="Arial" w:hAnsi="Arial" w:cs="Arial"/>
              </w:rPr>
              <w:t xml:space="preserve"> from tube</w:t>
            </w:r>
          </w:p>
          <w:p w14:paraId="626BB4E9"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Close the stopper</w:t>
            </w:r>
          </w:p>
          <w:p w14:paraId="59083B5D" w14:textId="77777777" w:rsidR="00EC7B2D" w:rsidRPr="00FF250E" w:rsidRDefault="00EC7B2D" w:rsidP="00EC7B2D">
            <w:pPr>
              <w:pStyle w:val="ListParagraph"/>
              <w:numPr>
                <w:ilvl w:val="0"/>
                <w:numId w:val="39"/>
              </w:numPr>
              <w:rPr>
                <w:rFonts w:ascii="Arial" w:hAnsi="Arial" w:cs="Arial"/>
                <w:b/>
              </w:rPr>
            </w:pPr>
            <w:r w:rsidRPr="00FF250E">
              <w:rPr>
                <w:rFonts w:ascii="Arial" w:hAnsi="Arial" w:cs="Arial"/>
              </w:rPr>
              <w:t>Rinse and dry syringes and keep in closed container</w:t>
            </w:r>
          </w:p>
          <w:p w14:paraId="2BDA4E21" w14:textId="77777777" w:rsidR="00EC7B2D" w:rsidRPr="00FF250E" w:rsidRDefault="00EC7B2D" w:rsidP="00AC2D0D">
            <w:pPr>
              <w:rPr>
                <w:rFonts w:ascii="Arial" w:hAnsi="Arial" w:cs="Arial"/>
                <w:b/>
              </w:rPr>
            </w:pPr>
          </w:p>
          <w:p w14:paraId="70F41EAD" w14:textId="37604521" w:rsidR="00AC2D0D" w:rsidRPr="00FF250E" w:rsidRDefault="00AC2D0D" w:rsidP="00AC2D0D">
            <w:pPr>
              <w:rPr>
                <w:rFonts w:ascii="Arial" w:hAnsi="Arial" w:cs="Arial"/>
                <w:b/>
              </w:rPr>
            </w:pPr>
            <w:r w:rsidRPr="00FF250E">
              <w:rPr>
                <w:rFonts w:ascii="Arial" w:hAnsi="Arial" w:cs="Arial"/>
                <w:b/>
              </w:rPr>
              <w:t xml:space="preserve">Contact your </w:t>
            </w:r>
            <w:r w:rsidR="00F47F81" w:rsidRPr="00FF250E">
              <w:rPr>
                <w:rFonts w:ascii="Arial" w:hAnsi="Arial" w:cs="Arial"/>
                <w:b/>
              </w:rPr>
              <w:t xml:space="preserve">supervisor / </w:t>
            </w:r>
            <w:r w:rsidRPr="00FF250E">
              <w:rPr>
                <w:rFonts w:ascii="Arial" w:hAnsi="Arial" w:cs="Arial"/>
                <w:b/>
              </w:rPr>
              <w:t xml:space="preserve">health carer: </w:t>
            </w:r>
          </w:p>
          <w:p w14:paraId="6049D91E" w14:textId="77777777" w:rsidR="00AC2D0D" w:rsidRPr="00FF250E" w:rsidRDefault="00AC2D0D" w:rsidP="00AC2D0D">
            <w:pPr>
              <w:pStyle w:val="ListParagraph"/>
              <w:numPr>
                <w:ilvl w:val="0"/>
                <w:numId w:val="31"/>
              </w:numPr>
              <w:rPr>
                <w:rFonts w:ascii="Arial" w:hAnsi="Arial" w:cs="Arial"/>
              </w:rPr>
            </w:pPr>
            <w:r w:rsidRPr="00FF250E">
              <w:rPr>
                <w:rFonts w:ascii="Arial" w:hAnsi="Arial" w:cs="Arial"/>
              </w:rPr>
              <w:t>If you notice redness, pain or swelling, or excess d</w:t>
            </w:r>
            <w:r w:rsidR="00801C61" w:rsidRPr="00FF250E">
              <w:rPr>
                <w:rFonts w:ascii="Arial" w:hAnsi="Arial" w:cs="Arial"/>
              </w:rPr>
              <w:t>ischarge around insertion</w:t>
            </w:r>
            <w:r w:rsidRPr="00FF250E">
              <w:rPr>
                <w:rFonts w:ascii="Arial" w:hAnsi="Arial" w:cs="Arial"/>
              </w:rPr>
              <w:t xml:space="preserve"> site</w:t>
            </w:r>
          </w:p>
          <w:p w14:paraId="0C1B40EC" w14:textId="77777777" w:rsidR="00693AD7" w:rsidRPr="00FF250E" w:rsidRDefault="00AC2D0D" w:rsidP="00AC2D0D">
            <w:pPr>
              <w:pStyle w:val="ListParagraph"/>
              <w:numPr>
                <w:ilvl w:val="0"/>
                <w:numId w:val="31"/>
              </w:numPr>
              <w:rPr>
                <w:rFonts w:ascii="Arial" w:hAnsi="Arial" w:cs="Arial"/>
                <w:b/>
                <w:lang w:val="en-US"/>
              </w:rPr>
            </w:pPr>
            <w:r w:rsidRPr="00FF250E">
              <w:rPr>
                <w:rFonts w:ascii="Arial" w:hAnsi="Arial" w:cs="Arial"/>
              </w:rPr>
              <w:t>If the feeding tube moves out of position</w:t>
            </w:r>
          </w:p>
          <w:p w14:paraId="0C965C3A" w14:textId="77777777" w:rsidR="00801C61" w:rsidRPr="00FF250E" w:rsidRDefault="00801C61" w:rsidP="00AC2D0D">
            <w:pPr>
              <w:pStyle w:val="ListParagraph"/>
              <w:numPr>
                <w:ilvl w:val="0"/>
                <w:numId w:val="31"/>
              </w:numPr>
              <w:rPr>
                <w:rFonts w:ascii="Arial" w:hAnsi="Arial" w:cs="Arial"/>
                <w:b/>
                <w:lang w:val="en-US"/>
              </w:rPr>
            </w:pPr>
            <w:r w:rsidRPr="00FF250E">
              <w:rPr>
                <w:rFonts w:ascii="Arial" w:hAnsi="Arial" w:cs="Arial"/>
              </w:rPr>
              <w:t>Leakage at the insertion site</w:t>
            </w:r>
          </w:p>
          <w:p w14:paraId="08A34478" w14:textId="77777777" w:rsidR="00381183" w:rsidRPr="00FF250E" w:rsidRDefault="00381183" w:rsidP="0026127B">
            <w:pPr>
              <w:rPr>
                <w:rFonts w:ascii="Arial" w:hAnsi="Arial" w:cs="Arial"/>
                <w:color w:val="FF0000"/>
              </w:rPr>
            </w:pPr>
          </w:p>
          <w:p w14:paraId="7F5CE346" w14:textId="41E4FBF9" w:rsidR="00693AD7" w:rsidRPr="00FF250E" w:rsidRDefault="0018271F" w:rsidP="0026127B">
            <w:pPr>
              <w:rPr>
                <w:rFonts w:ascii="Arial" w:hAnsi="Arial" w:cs="Arial"/>
                <w:b/>
                <w:lang w:val="en-US"/>
              </w:rPr>
            </w:pPr>
            <w:r w:rsidRPr="00FF250E">
              <w:rPr>
                <w:rFonts w:ascii="Arial" w:hAnsi="Arial" w:cs="Arial"/>
                <w:color w:val="FF0000"/>
              </w:rPr>
              <w:t>For any required actions and escalation to ensure participant wellbeing: speak to your team leader or phone On Call 0417 156 239</w:t>
            </w:r>
          </w:p>
          <w:p w14:paraId="6E5805D7" w14:textId="77777777" w:rsidR="00381183" w:rsidRPr="00FF250E" w:rsidRDefault="00381183" w:rsidP="0026127B">
            <w:pPr>
              <w:rPr>
                <w:rFonts w:ascii="Arial" w:hAnsi="Arial" w:cs="Arial"/>
                <w:b/>
                <w:lang w:val="en-US"/>
              </w:rPr>
            </w:pPr>
          </w:p>
          <w:p w14:paraId="2987FC34" w14:textId="7E57189C" w:rsidR="0026127B" w:rsidRPr="00FF250E" w:rsidRDefault="0026127B" w:rsidP="0026127B">
            <w:pPr>
              <w:rPr>
                <w:rFonts w:ascii="Arial" w:hAnsi="Arial" w:cs="Arial"/>
                <w:b/>
                <w:lang w:val="en-US"/>
              </w:rPr>
            </w:pPr>
            <w:r w:rsidRPr="00FF250E">
              <w:rPr>
                <w:rFonts w:ascii="Arial" w:hAnsi="Arial" w:cs="Arial"/>
                <w:b/>
                <w:lang w:val="en-US"/>
              </w:rPr>
              <w:t xml:space="preserve">Complete </w:t>
            </w:r>
            <w:r w:rsidR="001874A2" w:rsidRPr="00FF250E">
              <w:rPr>
                <w:rFonts w:ascii="Arial" w:hAnsi="Arial" w:cs="Arial"/>
                <w:b/>
                <w:lang w:val="en-US"/>
              </w:rPr>
              <w:t>Enteral PEG feeding Record Chart CCF-96</w:t>
            </w:r>
            <w:r w:rsidR="00723907" w:rsidRPr="00FF250E">
              <w:rPr>
                <w:rFonts w:ascii="Arial" w:hAnsi="Arial" w:cs="Arial"/>
                <w:b/>
                <w:lang w:val="en-US"/>
              </w:rPr>
              <w:t>:</w:t>
            </w:r>
          </w:p>
          <w:p w14:paraId="60E30F76" w14:textId="77777777" w:rsidR="0026127B" w:rsidRPr="00FF250E" w:rsidRDefault="0026127B" w:rsidP="00723907">
            <w:pPr>
              <w:pStyle w:val="ListParagraph"/>
              <w:numPr>
                <w:ilvl w:val="0"/>
                <w:numId w:val="26"/>
              </w:numPr>
              <w:rPr>
                <w:rFonts w:ascii="Arial" w:hAnsi="Arial" w:cs="Arial"/>
                <w:lang w:val="en-US"/>
              </w:rPr>
            </w:pPr>
            <w:r w:rsidRPr="00FF250E">
              <w:rPr>
                <w:rFonts w:ascii="Arial" w:hAnsi="Arial" w:cs="Arial"/>
                <w:lang w:val="en-US"/>
              </w:rPr>
              <w:t>date</w:t>
            </w:r>
          </w:p>
          <w:p w14:paraId="01D50108" w14:textId="77777777" w:rsidR="00723907" w:rsidRPr="00FF250E" w:rsidRDefault="0026127B" w:rsidP="00723907">
            <w:pPr>
              <w:pStyle w:val="ListParagraph"/>
              <w:numPr>
                <w:ilvl w:val="0"/>
                <w:numId w:val="26"/>
              </w:numPr>
              <w:rPr>
                <w:rFonts w:ascii="Arial" w:hAnsi="Arial" w:cs="Arial"/>
                <w:lang w:val="en-US"/>
              </w:rPr>
            </w:pPr>
            <w:r w:rsidRPr="00FF250E">
              <w:rPr>
                <w:rFonts w:ascii="Arial" w:hAnsi="Arial" w:cs="Arial"/>
                <w:lang w:val="en-US"/>
              </w:rPr>
              <w:t xml:space="preserve">feed </w:t>
            </w:r>
            <w:r w:rsidR="00723907" w:rsidRPr="00FF250E">
              <w:rPr>
                <w:rFonts w:ascii="Arial" w:hAnsi="Arial" w:cs="Arial"/>
                <w:lang w:val="en-US"/>
              </w:rPr>
              <w:t xml:space="preserve">times </w:t>
            </w:r>
          </w:p>
          <w:p w14:paraId="47DA15CB" w14:textId="64A10B9B" w:rsidR="001874A2" w:rsidRPr="00FF250E" w:rsidRDefault="001874A2" w:rsidP="00723907">
            <w:pPr>
              <w:pStyle w:val="ListParagraph"/>
              <w:numPr>
                <w:ilvl w:val="0"/>
                <w:numId w:val="26"/>
              </w:numPr>
              <w:rPr>
                <w:rFonts w:ascii="Arial" w:hAnsi="Arial" w:cs="Arial"/>
                <w:lang w:val="en-US"/>
              </w:rPr>
            </w:pPr>
            <w:r w:rsidRPr="00FF250E">
              <w:rPr>
                <w:rFonts w:ascii="Arial" w:hAnsi="Arial" w:cs="Arial"/>
                <w:lang w:val="en-US"/>
              </w:rPr>
              <w:t>amount of formula taken (volume)</w:t>
            </w:r>
          </w:p>
          <w:p w14:paraId="71E6C5BF" w14:textId="73D1D47B" w:rsidR="001874A2" w:rsidRPr="00FF250E" w:rsidRDefault="001874A2" w:rsidP="00723907">
            <w:pPr>
              <w:pStyle w:val="ListParagraph"/>
              <w:numPr>
                <w:ilvl w:val="0"/>
                <w:numId w:val="26"/>
              </w:numPr>
              <w:rPr>
                <w:rFonts w:ascii="Arial" w:hAnsi="Arial" w:cs="Arial"/>
                <w:lang w:val="en-US"/>
              </w:rPr>
            </w:pPr>
            <w:r w:rsidRPr="00FF250E">
              <w:rPr>
                <w:rFonts w:ascii="Arial" w:hAnsi="Arial" w:cs="Arial"/>
                <w:lang w:val="en-US"/>
              </w:rPr>
              <w:t>stoma site</w:t>
            </w:r>
          </w:p>
          <w:p w14:paraId="6395373E" w14:textId="77777777" w:rsidR="00723907" w:rsidRPr="00FF250E" w:rsidRDefault="00723907" w:rsidP="00723907">
            <w:pPr>
              <w:pStyle w:val="ListParagraph"/>
              <w:numPr>
                <w:ilvl w:val="0"/>
                <w:numId w:val="26"/>
              </w:numPr>
              <w:rPr>
                <w:rFonts w:ascii="Arial" w:hAnsi="Arial" w:cs="Arial"/>
                <w:lang w:val="en-US"/>
              </w:rPr>
            </w:pPr>
            <w:r w:rsidRPr="00FF250E">
              <w:rPr>
                <w:rFonts w:ascii="Arial" w:hAnsi="Arial" w:cs="Arial"/>
                <w:lang w:val="en-US"/>
              </w:rPr>
              <w:t>your signature</w:t>
            </w:r>
          </w:p>
          <w:p w14:paraId="6E752D39" w14:textId="77777777" w:rsidR="00C8230A" w:rsidRPr="00FF250E" w:rsidRDefault="00E943E2" w:rsidP="00210A68">
            <w:pPr>
              <w:pStyle w:val="ListParagraph"/>
              <w:numPr>
                <w:ilvl w:val="0"/>
                <w:numId w:val="26"/>
              </w:numPr>
              <w:rPr>
                <w:rFonts w:ascii="Arial" w:hAnsi="Arial" w:cs="Arial"/>
                <w:lang w:val="en-US"/>
              </w:rPr>
            </w:pPr>
            <w:r w:rsidRPr="00FF250E">
              <w:rPr>
                <w:rFonts w:ascii="Arial" w:hAnsi="Arial" w:cs="Arial"/>
                <w:lang w:val="en-US"/>
              </w:rPr>
              <w:t>dates tubed changed if relevant</w:t>
            </w:r>
          </w:p>
          <w:p w14:paraId="2054E389" w14:textId="77777777" w:rsidR="00210A68" w:rsidRPr="00FF250E" w:rsidRDefault="00210A68" w:rsidP="00210A68">
            <w:pPr>
              <w:pStyle w:val="ListParagraph"/>
              <w:rPr>
                <w:rFonts w:ascii="Arial" w:hAnsi="Arial" w:cs="Arial"/>
                <w:lang w:val="en-US"/>
              </w:rPr>
            </w:pPr>
          </w:p>
        </w:tc>
      </w:tr>
      <w:tr w:rsidR="00B05D2B" w:rsidRPr="00F251D9" w14:paraId="347F43B3" w14:textId="77777777" w:rsidTr="00BD08FD">
        <w:trPr>
          <w:trHeight w:val="1014"/>
        </w:trPr>
        <w:tc>
          <w:tcPr>
            <w:tcW w:w="4112" w:type="dxa"/>
          </w:tcPr>
          <w:p w14:paraId="553B321A" w14:textId="77777777" w:rsidR="00B05D2B" w:rsidRPr="00FF250E" w:rsidRDefault="00B05D2B" w:rsidP="007E3476">
            <w:pPr>
              <w:spacing w:line="600" w:lineRule="auto"/>
              <w:rPr>
                <w:rFonts w:ascii="Arial" w:hAnsi="Arial" w:cs="Arial"/>
              </w:rPr>
            </w:pPr>
            <w:r w:rsidRPr="00FF250E">
              <w:rPr>
                <w:rFonts w:ascii="Arial" w:hAnsi="Arial" w:cs="Arial"/>
              </w:rPr>
              <w:lastRenderedPageBreak/>
              <w:t>Likes and Dislikes:</w:t>
            </w:r>
          </w:p>
        </w:tc>
        <w:tc>
          <w:tcPr>
            <w:tcW w:w="5670" w:type="dxa"/>
            <w:gridSpan w:val="2"/>
          </w:tcPr>
          <w:p w14:paraId="5C6F4A39" w14:textId="77777777" w:rsidR="00F251D9" w:rsidRPr="00FF250E" w:rsidRDefault="00F251D9" w:rsidP="007E3476">
            <w:pPr>
              <w:spacing w:line="600" w:lineRule="auto"/>
              <w:rPr>
                <w:rFonts w:ascii="Arial" w:hAnsi="Arial" w:cs="Arial"/>
              </w:rPr>
            </w:pPr>
          </w:p>
        </w:tc>
      </w:tr>
      <w:tr w:rsidR="00494072" w:rsidRPr="00F251D9" w14:paraId="6D3F42F8" w14:textId="77777777" w:rsidTr="002B1EC8">
        <w:trPr>
          <w:trHeight w:val="1160"/>
        </w:trPr>
        <w:tc>
          <w:tcPr>
            <w:tcW w:w="4112" w:type="dxa"/>
          </w:tcPr>
          <w:p w14:paraId="1154FF73" w14:textId="77777777" w:rsidR="00494072" w:rsidRPr="00FF250E" w:rsidRDefault="00494072" w:rsidP="007E3476">
            <w:pPr>
              <w:spacing w:line="600" w:lineRule="auto"/>
              <w:rPr>
                <w:rFonts w:ascii="Arial" w:hAnsi="Arial" w:cs="Arial"/>
              </w:rPr>
            </w:pPr>
            <w:r w:rsidRPr="00FF250E">
              <w:rPr>
                <w:rFonts w:ascii="Arial" w:hAnsi="Arial" w:cs="Arial"/>
              </w:rPr>
              <w:t>Allergies:</w:t>
            </w:r>
          </w:p>
        </w:tc>
        <w:tc>
          <w:tcPr>
            <w:tcW w:w="5670" w:type="dxa"/>
            <w:gridSpan w:val="2"/>
          </w:tcPr>
          <w:p w14:paraId="03D714A2" w14:textId="77777777" w:rsidR="00F251D9" w:rsidRPr="00FF250E" w:rsidRDefault="00F251D9" w:rsidP="007E3476">
            <w:pPr>
              <w:spacing w:line="600" w:lineRule="auto"/>
              <w:rPr>
                <w:rFonts w:ascii="Arial" w:hAnsi="Arial" w:cs="Arial"/>
              </w:rPr>
            </w:pPr>
          </w:p>
        </w:tc>
      </w:tr>
      <w:tr w:rsidR="00B05D2B" w:rsidRPr="00F251D9" w14:paraId="327E2628" w14:textId="77777777" w:rsidTr="0030225B">
        <w:tc>
          <w:tcPr>
            <w:tcW w:w="4112" w:type="dxa"/>
          </w:tcPr>
          <w:p w14:paraId="2EF9262C" w14:textId="77777777" w:rsidR="00B05D2B" w:rsidRPr="00FF250E" w:rsidRDefault="00B05D2B" w:rsidP="007E3476">
            <w:pPr>
              <w:spacing w:line="600" w:lineRule="auto"/>
              <w:rPr>
                <w:rFonts w:ascii="Arial" w:hAnsi="Arial" w:cs="Arial"/>
              </w:rPr>
            </w:pPr>
            <w:r w:rsidRPr="00FF250E">
              <w:rPr>
                <w:rFonts w:ascii="Arial" w:hAnsi="Arial" w:cs="Arial"/>
              </w:rPr>
              <w:t>Medication:</w:t>
            </w:r>
          </w:p>
        </w:tc>
        <w:tc>
          <w:tcPr>
            <w:tcW w:w="5670" w:type="dxa"/>
            <w:gridSpan w:val="2"/>
          </w:tcPr>
          <w:p w14:paraId="7EBCA55E" w14:textId="77777777" w:rsidR="00F251D9" w:rsidRDefault="00F251D9" w:rsidP="007E3476">
            <w:pPr>
              <w:spacing w:line="600" w:lineRule="auto"/>
              <w:rPr>
                <w:rFonts w:ascii="Arial" w:hAnsi="Arial" w:cs="Arial"/>
              </w:rPr>
            </w:pPr>
          </w:p>
          <w:p w14:paraId="7CD27FCF" w14:textId="77777777" w:rsidR="00BD08FD" w:rsidRPr="00FF250E" w:rsidRDefault="00BD08FD" w:rsidP="007E3476">
            <w:pPr>
              <w:spacing w:line="600" w:lineRule="auto"/>
              <w:rPr>
                <w:rFonts w:ascii="Arial" w:hAnsi="Arial" w:cs="Arial"/>
              </w:rPr>
            </w:pPr>
          </w:p>
        </w:tc>
      </w:tr>
      <w:tr w:rsidR="00676102" w:rsidRPr="00F251D9" w14:paraId="697A0089" w14:textId="77777777" w:rsidTr="0030225B">
        <w:tc>
          <w:tcPr>
            <w:tcW w:w="4112" w:type="dxa"/>
          </w:tcPr>
          <w:p w14:paraId="5A51C7E5" w14:textId="3168A86B" w:rsidR="0092502F" w:rsidRDefault="00636283" w:rsidP="0092502F">
            <w:pPr>
              <w:rPr>
                <w:rFonts w:ascii="Arial" w:hAnsi="Arial" w:cs="Arial"/>
              </w:rPr>
            </w:pPr>
            <w:r w:rsidRPr="00FF250E">
              <w:rPr>
                <w:rFonts w:ascii="Arial" w:hAnsi="Arial" w:cs="Arial"/>
              </w:rPr>
              <w:t>Feed type (as per health practitioner</w:t>
            </w:r>
            <w:r w:rsidR="0092502F" w:rsidRPr="00FF250E">
              <w:rPr>
                <w:rFonts w:ascii="Arial" w:hAnsi="Arial" w:cs="Arial"/>
              </w:rPr>
              <w:t xml:space="preserve"> directive)</w:t>
            </w:r>
            <w:r w:rsidR="00676102" w:rsidRPr="00FF250E">
              <w:rPr>
                <w:rFonts w:ascii="Arial" w:hAnsi="Arial" w:cs="Arial"/>
              </w:rPr>
              <w:t>:</w:t>
            </w:r>
          </w:p>
          <w:p w14:paraId="264C0F72" w14:textId="77777777" w:rsidR="002B1EC8" w:rsidRPr="00FF250E" w:rsidRDefault="002B1EC8" w:rsidP="0092502F">
            <w:pPr>
              <w:rPr>
                <w:rFonts w:ascii="Arial" w:hAnsi="Arial" w:cs="Arial"/>
              </w:rPr>
            </w:pPr>
          </w:p>
          <w:p w14:paraId="0E6E816C" w14:textId="77777777" w:rsidR="00676102" w:rsidRPr="00FF250E" w:rsidRDefault="00676102" w:rsidP="0092502F">
            <w:pPr>
              <w:spacing w:line="360" w:lineRule="auto"/>
              <w:rPr>
                <w:rFonts w:ascii="Arial" w:hAnsi="Arial" w:cs="Arial"/>
              </w:rPr>
            </w:pPr>
            <w:r w:rsidRPr="00FF250E">
              <w:rPr>
                <w:rFonts w:ascii="Arial" w:hAnsi="Arial" w:cs="Arial"/>
              </w:rPr>
              <w:t>Amount of feed/hour</w:t>
            </w:r>
            <w:r w:rsidR="002621AA" w:rsidRPr="00FF250E">
              <w:rPr>
                <w:rFonts w:ascii="Arial" w:hAnsi="Arial" w:cs="Arial"/>
              </w:rPr>
              <w:t>:</w:t>
            </w:r>
          </w:p>
        </w:tc>
        <w:tc>
          <w:tcPr>
            <w:tcW w:w="5670" w:type="dxa"/>
            <w:gridSpan w:val="2"/>
          </w:tcPr>
          <w:p w14:paraId="4067CEEC" w14:textId="77777777" w:rsidR="00676102" w:rsidRPr="00FF250E" w:rsidRDefault="00676102" w:rsidP="0092502F">
            <w:pPr>
              <w:rPr>
                <w:rFonts w:ascii="Arial" w:hAnsi="Arial" w:cs="Arial"/>
              </w:rPr>
            </w:pPr>
          </w:p>
        </w:tc>
      </w:tr>
      <w:tr w:rsidR="00B05D2B" w:rsidRPr="00F251D9" w14:paraId="4E7FC351" w14:textId="77777777" w:rsidTr="0030225B">
        <w:trPr>
          <w:trHeight w:val="53"/>
        </w:trPr>
        <w:tc>
          <w:tcPr>
            <w:tcW w:w="9782" w:type="dxa"/>
            <w:gridSpan w:val="3"/>
            <w:shd w:val="clear" w:color="auto" w:fill="D9D9D9" w:themeFill="background1" w:themeFillShade="D9"/>
          </w:tcPr>
          <w:p w14:paraId="08736895" w14:textId="77777777" w:rsidR="00B05D2B" w:rsidRPr="00FF250E" w:rsidRDefault="00B05D2B" w:rsidP="00C86B31">
            <w:pPr>
              <w:rPr>
                <w:rFonts w:ascii="Arial" w:hAnsi="Arial" w:cs="Arial"/>
              </w:rPr>
            </w:pPr>
          </w:p>
        </w:tc>
      </w:tr>
      <w:tr w:rsidR="00B05D2B" w:rsidRPr="00F251D9" w14:paraId="7D90DC8E" w14:textId="77777777" w:rsidTr="0030225B">
        <w:tc>
          <w:tcPr>
            <w:tcW w:w="9782" w:type="dxa"/>
            <w:gridSpan w:val="3"/>
          </w:tcPr>
          <w:p w14:paraId="1674D431" w14:textId="77777777" w:rsidR="00335985" w:rsidRPr="00FF250E" w:rsidRDefault="00335985" w:rsidP="00335985">
            <w:pPr>
              <w:rPr>
                <w:rFonts w:ascii="Arial" w:hAnsi="Arial" w:cs="Arial"/>
              </w:rPr>
            </w:pPr>
            <w:r w:rsidRPr="00FF250E">
              <w:rPr>
                <w:rFonts w:ascii="Arial" w:hAnsi="Arial" w:cs="Arial"/>
              </w:rPr>
              <w:t>How I like to be supported:</w:t>
            </w:r>
          </w:p>
          <w:p w14:paraId="1AFD2682" w14:textId="77777777" w:rsidR="00335985" w:rsidRPr="00FF250E" w:rsidRDefault="00335985" w:rsidP="00335985">
            <w:pPr>
              <w:pStyle w:val="ListParagraph"/>
              <w:numPr>
                <w:ilvl w:val="0"/>
                <w:numId w:val="24"/>
              </w:numPr>
              <w:rPr>
                <w:rFonts w:ascii="Arial" w:hAnsi="Arial" w:cs="Arial"/>
              </w:rPr>
            </w:pPr>
            <w:r w:rsidRPr="00FF250E">
              <w:rPr>
                <w:rFonts w:ascii="Arial" w:hAnsi="Arial" w:cs="Arial"/>
              </w:rPr>
              <w:t>monitor me while I feed</w:t>
            </w:r>
          </w:p>
          <w:p w14:paraId="7CBB005F" w14:textId="77777777" w:rsidR="00335985" w:rsidRPr="00FF250E" w:rsidRDefault="00335985" w:rsidP="00335985">
            <w:pPr>
              <w:pStyle w:val="ListParagraph"/>
              <w:numPr>
                <w:ilvl w:val="0"/>
                <w:numId w:val="24"/>
              </w:numPr>
              <w:rPr>
                <w:rFonts w:ascii="Arial" w:hAnsi="Arial" w:cs="Arial"/>
              </w:rPr>
            </w:pPr>
            <w:r w:rsidRPr="00FF250E">
              <w:rPr>
                <w:rFonts w:ascii="Arial" w:hAnsi="Arial" w:cs="Arial"/>
              </w:rPr>
              <w:t>have access to a working phone in case of an emergency</w:t>
            </w:r>
          </w:p>
          <w:p w14:paraId="2D0A30BA" w14:textId="77777777" w:rsidR="00335985" w:rsidRPr="00FF250E" w:rsidRDefault="00335985" w:rsidP="00335985">
            <w:pPr>
              <w:pStyle w:val="ListParagraph"/>
              <w:numPr>
                <w:ilvl w:val="0"/>
                <w:numId w:val="24"/>
              </w:numPr>
              <w:rPr>
                <w:rFonts w:ascii="Arial" w:hAnsi="Arial" w:cs="Arial"/>
              </w:rPr>
            </w:pPr>
            <w:r w:rsidRPr="00FF250E">
              <w:rPr>
                <w:rFonts w:ascii="Arial" w:hAnsi="Arial" w:cs="Arial"/>
              </w:rPr>
              <w:t>provide f</w:t>
            </w:r>
            <w:r w:rsidR="002B4F40" w:rsidRPr="00FF250E">
              <w:rPr>
                <w:rFonts w:ascii="Arial" w:hAnsi="Arial" w:cs="Arial"/>
              </w:rPr>
              <w:t>irst aid in the event of choking, coughing or having difficulty breathing while feeding and stop the feed immediately</w:t>
            </w:r>
          </w:p>
          <w:p w14:paraId="7AFC1EEB" w14:textId="77777777" w:rsidR="00335985" w:rsidRPr="00FF250E" w:rsidRDefault="00335985" w:rsidP="00335985">
            <w:pPr>
              <w:pStyle w:val="ListParagraph"/>
              <w:numPr>
                <w:ilvl w:val="0"/>
                <w:numId w:val="24"/>
              </w:numPr>
              <w:rPr>
                <w:rFonts w:ascii="Arial" w:hAnsi="Arial" w:cs="Arial"/>
              </w:rPr>
            </w:pPr>
            <w:r w:rsidRPr="00FF250E">
              <w:rPr>
                <w:rFonts w:ascii="Arial" w:hAnsi="Arial" w:cs="Arial"/>
              </w:rPr>
              <w:t>other ……</w:t>
            </w:r>
          </w:p>
          <w:p w14:paraId="353B04EC" w14:textId="77777777" w:rsidR="00B05D2B" w:rsidRPr="00FF250E" w:rsidRDefault="00B05D2B" w:rsidP="007E3476">
            <w:pPr>
              <w:spacing w:line="600" w:lineRule="auto"/>
              <w:rPr>
                <w:rFonts w:ascii="Arial" w:hAnsi="Arial" w:cs="Arial"/>
              </w:rPr>
            </w:pPr>
          </w:p>
          <w:p w14:paraId="3438ACC6" w14:textId="77777777" w:rsidR="00B05D2B" w:rsidRPr="00FF250E" w:rsidRDefault="00B05D2B" w:rsidP="007E3476">
            <w:pPr>
              <w:spacing w:line="600" w:lineRule="auto"/>
              <w:rPr>
                <w:rFonts w:ascii="Arial" w:hAnsi="Arial" w:cs="Arial"/>
              </w:rPr>
            </w:pPr>
          </w:p>
          <w:p w14:paraId="244170CB" w14:textId="77777777" w:rsidR="00B05D2B" w:rsidRPr="00FF250E" w:rsidRDefault="00B05D2B" w:rsidP="007E3476">
            <w:pPr>
              <w:spacing w:line="600" w:lineRule="auto"/>
              <w:rPr>
                <w:rFonts w:ascii="Arial" w:hAnsi="Arial" w:cs="Arial"/>
              </w:rPr>
            </w:pPr>
          </w:p>
        </w:tc>
      </w:tr>
      <w:tr w:rsidR="00D93CFD" w:rsidRPr="00F251D9" w14:paraId="37E1008C" w14:textId="77777777" w:rsidTr="00BD08FD">
        <w:tc>
          <w:tcPr>
            <w:tcW w:w="9782" w:type="dxa"/>
            <w:gridSpan w:val="3"/>
            <w:shd w:val="clear" w:color="auto" w:fill="E7E6E6" w:themeFill="background2"/>
          </w:tcPr>
          <w:p w14:paraId="384E88C0" w14:textId="09A795D1" w:rsidR="00D93CFD" w:rsidRPr="00FF250E" w:rsidRDefault="00D93CFD" w:rsidP="00335985">
            <w:pPr>
              <w:rPr>
                <w:rFonts w:ascii="Arial" w:hAnsi="Arial" w:cs="Arial"/>
              </w:rPr>
            </w:pPr>
            <w:r w:rsidRPr="00FF250E">
              <w:rPr>
                <w:rFonts w:ascii="Arial" w:hAnsi="Arial" w:cs="Arial"/>
              </w:rPr>
              <w:t>Monitoring &amp; recording requirements</w:t>
            </w:r>
          </w:p>
        </w:tc>
      </w:tr>
      <w:tr w:rsidR="00D93CFD" w:rsidRPr="00F251D9" w14:paraId="5AEFE67D" w14:textId="77777777" w:rsidTr="0030225B">
        <w:tc>
          <w:tcPr>
            <w:tcW w:w="9782" w:type="dxa"/>
            <w:gridSpan w:val="3"/>
          </w:tcPr>
          <w:p w14:paraId="706AA796" w14:textId="17F6745E" w:rsidR="00D93CFD" w:rsidRPr="00FF250E" w:rsidRDefault="00D93CFD" w:rsidP="00D93CFD">
            <w:pPr>
              <w:rPr>
                <w:rFonts w:ascii="Arial" w:hAnsi="Arial" w:cs="Arial"/>
                <w:bCs/>
              </w:rPr>
            </w:pPr>
            <w:r w:rsidRPr="00FF250E">
              <w:rPr>
                <w:rFonts w:ascii="Arial" w:hAnsi="Arial" w:cs="Arial"/>
                <w:bCs/>
              </w:rPr>
              <w:t>CCF-96 Enteral PEG Feeding Record Chart</w:t>
            </w:r>
          </w:p>
          <w:p w14:paraId="46AC0FD1" w14:textId="77777777" w:rsidR="00D93CFD" w:rsidRPr="00FF250E" w:rsidRDefault="00D93CFD" w:rsidP="00D93CFD">
            <w:pPr>
              <w:rPr>
                <w:rFonts w:ascii="Arial" w:hAnsi="Arial" w:cs="Arial"/>
                <w:bCs/>
              </w:rPr>
            </w:pPr>
            <w:r w:rsidRPr="00FF250E">
              <w:rPr>
                <w:rFonts w:ascii="Arial" w:hAnsi="Arial" w:cs="Arial"/>
                <w:bCs/>
              </w:rPr>
              <w:t>Medication forms</w:t>
            </w:r>
          </w:p>
          <w:p w14:paraId="76EC1BB5" w14:textId="28E5B9F4" w:rsidR="00D93CFD" w:rsidRPr="00FF250E" w:rsidRDefault="00B1601E" w:rsidP="00335985">
            <w:pPr>
              <w:rPr>
                <w:rFonts w:ascii="Arial" w:hAnsi="Arial" w:cs="Arial"/>
              </w:rPr>
            </w:pPr>
            <w:proofErr w:type="spellStart"/>
            <w:r w:rsidRPr="00B1601E">
              <w:rPr>
                <w:rFonts w:ascii="Arial" w:hAnsi="Arial" w:cs="Arial"/>
                <w:bCs/>
              </w:rPr>
              <w:t>Carelink</w:t>
            </w:r>
            <w:proofErr w:type="spellEnd"/>
            <w:r w:rsidRPr="00B1601E">
              <w:rPr>
                <w:rFonts w:ascii="Arial" w:hAnsi="Arial" w:cs="Arial"/>
                <w:bCs/>
              </w:rPr>
              <w:t>+ shift notes</w:t>
            </w:r>
          </w:p>
        </w:tc>
      </w:tr>
      <w:tr w:rsidR="00B05D2B" w:rsidRPr="00F251D9" w14:paraId="3B00F62B" w14:textId="77777777" w:rsidTr="0030225B">
        <w:trPr>
          <w:trHeight w:val="135"/>
        </w:trPr>
        <w:tc>
          <w:tcPr>
            <w:tcW w:w="9782" w:type="dxa"/>
            <w:gridSpan w:val="3"/>
            <w:shd w:val="clear" w:color="auto" w:fill="D9D9D9" w:themeFill="background1" w:themeFillShade="D9"/>
          </w:tcPr>
          <w:p w14:paraId="396A385C" w14:textId="5C3BF22D" w:rsidR="00B05D2B" w:rsidRPr="00FF250E" w:rsidRDefault="00D93CFD" w:rsidP="00C86B31">
            <w:pPr>
              <w:rPr>
                <w:rFonts w:ascii="Arial" w:hAnsi="Arial" w:cs="Arial"/>
              </w:rPr>
            </w:pPr>
            <w:r w:rsidRPr="00FF250E">
              <w:rPr>
                <w:rFonts w:ascii="Arial" w:hAnsi="Arial" w:cs="Arial"/>
              </w:rPr>
              <w:t>Specific alerts or risks and their management:</w:t>
            </w:r>
          </w:p>
        </w:tc>
      </w:tr>
      <w:tr w:rsidR="00B05D2B" w:rsidRPr="00F251D9" w14:paraId="452A0065" w14:textId="77777777" w:rsidTr="0030225B">
        <w:tc>
          <w:tcPr>
            <w:tcW w:w="9782" w:type="dxa"/>
            <w:gridSpan w:val="3"/>
          </w:tcPr>
          <w:p w14:paraId="300FF046" w14:textId="77777777" w:rsidR="00D93CFD" w:rsidRPr="00FF250E" w:rsidRDefault="00D93CFD" w:rsidP="00D93CFD">
            <w:pPr>
              <w:rPr>
                <w:rFonts w:ascii="Arial" w:hAnsi="Arial" w:cs="Arial"/>
                <w:b/>
              </w:rPr>
            </w:pPr>
            <w:r w:rsidRPr="00FF250E">
              <w:rPr>
                <w:rFonts w:ascii="Arial" w:hAnsi="Arial" w:cs="Arial"/>
                <w:b/>
              </w:rPr>
              <w:t>List alerts or risks (if relevant):</w:t>
            </w:r>
          </w:p>
          <w:p w14:paraId="14B6BA87" w14:textId="77777777" w:rsidR="00D93CFD" w:rsidRPr="00FF250E" w:rsidRDefault="00D93CFD" w:rsidP="00335985">
            <w:pPr>
              <w:rPr>
                <w:rFonts w:ascii="Arial" w:hAnsi="Arial" w:cs="Arial"/>
                <w:b/>
              </w:rPr>
            </w:pPr>
          </w:p>
          <w:p w14:paraId="4949A199" w14:textId="77777777" w:rsidR="00D93CFD" w:rsidRDefault="00D93CFD" w:rsidP="00335985">
            <w:pPr>
              <w:rPr>
                <w:rFonts w:ascii="Arial" w:hAnsi="Arial" w:cs="Arial"/>
                <w:b/>
              </w:rPr>
            </w:pPr>
          </w:p>
          <w:p w14:paraId="51556D4D" w14:textId="77777777" w:rsidR="002B1EC8" w:rsidRPr="00FF250E" w:rsidRDefault="002B1EC8" w:rsidP="00335985">
            <w:pPr>
              <w:rPr>
                <w:rFonts w:ascii="Arial" w:hAnsi="Arial" w:cs="Arial"/>
                <w:b/>
              </w:rPr>
            </w:pPr>
          </w:p>
          <w:p w14:paraId="2EF093CF" w14:textId="23E01458" w:rsidR="00335985" w:rsidRPr="00FF250E" w:rsidRDefault="00335985" w:rsidP="00335985">
            <w:pPr>
              <w:rPr>
                <w:rFonts w:ascii="Arial" w:hAnsi="Arial" w:cs="Arial"/>
                <w:b/>
              </w:rPr>
            </w:pPr>
            <w:r w:rsidRPr="00FF250E">
              <w:rPr>
                <w:rFonts w:ascii="Arial" w:hAnsi="Arial" w:cs="Arial"/>
                <w:b/>
              </w:rPr>
              <w:t xml:space="preserve">If </w:t>
            </w:r>
            <w:r w:rsidR="002B1EC8" w:rsidRPr="00FF250E">
              <w:rPr>
                <w:rFonts w:ascii="Arial" w:hAnsi="Arial" w:cs="Arial"/>
                <w:b/>
              </w:rPr>
              <w:t>required,</w:t>
            </w:r>
            <w:r w:rsidRPr="00FF250E">
              <w:rPr>
                <w:rFonts w:ascii="Arial" w:hAnsi="Arial" w:cs="Arial"/>
                <w:b/>
              </w:rPr>
              <w:t xml:space="preserve"> please contact Emergency services on 000 or present to the nearest hospital.</w:t>
            </w:r>
          </w:p>
          <w:p w14:paraId="5E632AEA" w14:textId="77777777" w:rsidR="00335985" w:rsidRPr="00FF250E" w:rsidRDefault="00335985" w:rsidP="00335985">
            <w:pPr>
              <w:rPr>
                <w:rFonts w:ascii="Arial" w:hAnsi="Arial" w:cs="Arial"/>
                <w:b/>
              </w:rPr>
            </w:pPr>
          </w:p>
          <w:p w14:paraId="1D722E20" w14:textId="24C1E1BB" w:rsidR="00335985" w:rsidRPr="00FF250E" w:rsidRDefault="002B1EC8" w:rsidP="00335985">
            <w:pPr>
              <w:rPr>
                <w:rFonts w:ascii="Arial" w:hAnsi="Arial" w:cs="Arial"/>
                <w:b/>
              </w:rPr>
            </w:pPr>
            <w:r w:rsidRPr="002B1EC8">
              <w:rPr>
                <w:rFonts w:ascii="Arial" w:hAnsi="Arial" w:cs="Arial"/>
                <w:b/>
              </w:rPr>
              <w:t>If medical assistance is required, please contact:</w:t>
            </w:r>
          </w:p>
          <w:p w14:paraId="4060304E" w14:textId="77777777" w:rsidR="007F5A68" w:rsidRPr="00FF250E" w:rsidRDefault="007F5A68" w:rsidP="007E3476">
            <w:pPr>
              <w:spacing w:line="600" w:lineRule="auto"/>
              <w:rPr>
                <w:rFonts w:ascii="Arial" w:hAnsi="Arial" w:cs="Arial"/>
              </w:rPr>
            </w:pPr>
          </w:p>
        </w:tc>
      </w:tr>
    </w:tbl>
    <w:p w14:paraId="775DF748" w14:textId="77777777" w:rsidR="00B05D2B" w:rsidRPr="00F251D9" w:rsidRDefault="00B05D2B">
      <w:pPr>
        <w:rPr>
          <w:rFonts w:ascii="Arial" w:hAnsi="Arial" w:cs="Arial"/>
          <w:sz w:val="24"/>
          <w:szCs w:val="24"/>
        </w:rPr>
      </w:pPr>
    </w:p>
    <w:p w14:paraId="6AE48821" w14:textId="77777777" w:rsidR="00B05D2B" w:rsidRPr="00F251D9" w:rsidRDefault="00B05D2B" w:rsidP="00B05D2B">
      <w:pPr>
        <w:rPr>
          <w:rFonts w:ascii="Arial" w:hAnsi="Arial" w:cs="Arial"/>
          <w:sz w:val="24"/>
          <w:szCs w:val="24"/>
        </w:rPr>
      </w:pPr>
    </w:p>
    <w:p w14:paraId="29B22DC6" w14:textId="48985726" w:rsidR="00D361AB" w:rsidRPr="00F251D9" w:rsidRDefault="00B05D2B" w:rsidP="00E9290E">
      <w:pPr>
        <w:rPr>
          <w:rFonts w:ascii="Arial" w:hAnsi="Arial" w:cs="Arial"/>
          <w:sz w:val="24"/>
          <w:szCs w:val="24"/>
        </w:rPr>
      </w:pPr>
      <w:r w:rsidRPr="00F251D9">
        <w:rPr>
          <w:rFonts w:ascii="Arial" w:hAnsi="Arial" w:cs="Arial"/>
          <w:sz w:val="24"/>
          <w:szCs w:val="24"/>
        </w:rPr>
        <w:t xml:space="preserve">Participant / Nominee Signature: </w:t>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r w:rsidR="004A1CF6">
        <w:rPr>
          <w:rFonts w:ascii="Arial" w:hAnsi="Arial" w:cs="Arial"/>
          <w:sz w:val="24"/>
          <w:szCs w:val="24"/>
          <w:u w:val="single"/>
        </w:rPr>
        <w:t xml:space="preserve">    </w:t>
      </w:r>
      <w:r w:rsidR="004A1CF6" w:rsidRPr="00F251D9">
        <w:rPr>
          <w:rFonts w:ascii="Arial" w:hAnsi="Arial" w:cs="Arial"/>
          <w:sz w:val="24"/>
          <w:szCs w:val="24"/>
        </w:rPr>
        <w:t xml:space="preserve">Date: </w:t>
      </w:r>
      <w:r w:rsidR="004A1CF6" w:rsidRPr="00F251D9">
        <w:rPr>
          <w:rFonts w:ascii="Arial" w:hAnsi="Arial" w:cs="Arial"/>
          <w:sz w:val="24"/>
          <w:szCs w:val="24"/>
          <w:u w:val="single"/>
        </w:rPr>
        <w:tab/>
      </w:r>
      <w:r w:rsidR="004A1CF6" w:rsidRPr="00F251D9">
        <w:rPr>
          <w:rFonts w:ascii="Arial" w:hAnsi="Arial" w:cs="Arial"/>
          <w:sz w:val="24"/>
          <w:szCs w:val="24"/>
          <w:u w:val="single"/>
        </w:rPr>
        <w:tab/>
      </w:r>
      <w:r w:rsidR="00A46174" w:rsidRPr="00F251D9">
        <w:rPr>
          <w:rFonts w:ascii="Arial" w:hAnsi="Arial" w:cs="Arial"/>
          <w:sz w:val="24"/>
          <w:szCs w:val="24"/>
        </w:rPr>
        <w:br w:type="page"/>
      </w:r>
    </w:p>
    <w:p w14:paraId="3392BD5A" w14:textId="77777777" w:rsidR="00D93FA7" w:rsidRPr="00F251D9" w:rsidRDefault="00D93FA7">
      <w:pPr>
        <w:rPr>
          <w:rFonts w:ascii="Arial" w:hAnsi="Arial" w:cs="Arial"/>
          <w:sz w:val="24"/>
          <w:szCs w:val="24"/>
          <w:u w:val="single"/>
        </w:rPr>
      </w:pPr>
      <w:r w:rsidRPr="00F251D9">
        <w:rPr>
          <w:rFonts w:ascii="Arial" w:hAnsi="Arial" w:cs="Arial"/>
          <w:b/>
          <w:sz w:val="24"/>
          <w:szCs w:val="24"/>
        </w:rPr>
        <w:lastRenderedPageBreak/>
        <w:t>PARTICIPANT NAME</w:t>
      </w:r>
      <w:r w:rsidRPr="00F251D9">
        <w:rPr>
          <w:rFonts w:ascii="Arial" w:hAnsi="Arial" w:cs="Arial"/>
          <w:sz w:val="24"/>
          <w:szCs w:val="24"/>
        </w:rPr>
        <w:t xml:space="preserve">: </w:t>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p>
    <w:p w14:paraId="1F76F6EB" w14:textId="77777777" w:rsidR="00D93FA7" w:rsidRPr="00F251D9" w:rsidRDefault="00D93FA7">
      <w:pPr>
        <w:rPr>
          <w:rFonts w:ascii="Arial" w:hAnsi="Arial" w:cs="Arial"/>
          <w:sz w:val="24"/>
          <w:szCs w:val="24"/>
          <w:u w:val="single"/>
        </w:rPr>
      </w:pPr>
      <w:r w:rsidRPr="00F251D9">
        <w:rPr>
          <w:rFonts w:ascii="Arial" w:hAnsi="Arial" w:cs="Arial"/>
          <w:b/>
          <w:sz w:val="24"/>
          <w:szCs w:val="24"/>
        </w:rPr>
        <w:t>PLAN DATE</w:t>
      </w:r>
      <w:r w:rsidRPr="00F251D9">
        <w:rPr>
          <w:rFonts w:ascii="Arial" w:hAnsi="Arial" w:cs="Arial"/>
          <w:sz w:val="24"/>
          <w:szCs w:val="24"/>
        </w:rPr>
        <w:t xml:space="preserve">: </w:t>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r w:rsidRPr="00F251D9">
        <w:rPr>
          <w:rFonts w:ascii="Arial" w:hAnsi="Arial" w:cs="Arial"/>
          <w:sz w:val="24"/>
          <w:szCs w:val="24"/>
          <w:u w:val="single"/>
        </w:rPr>
        <w:tab/>
      </w:r>
    </w:p>
    <w:p w14:paraId="31EB6B51" w14:textId="77777777" w:rsidR="00D93FA7" w:rsidRPr="00F251D9" w:rsidRDefault="00D93FA7" w:rsidP="00004A80">
      <w:pPr>
        <w:pStyle w:val="Heading1"/>
        <w:rPr>
          <w:rFonts w:ascii="Arial" w:hAnsi="Arial" w:cs="Arial"/>
          <w:b/>
          <w:color w:val="auto"/>
          <w:sz w:val="24"/>
          <w:szCs w:val="24"/>
        </w:rPr>
      </w:pPr>
      <w:r w:rsidRPr="00F251D9">
        <w:rPr>
          <w:rFonts w:ascii="Arial" w:hAnsi="Arial" w:cs="Arial"/>
          <w:b/>
          <w:color w:val="auto"/>
          <w:sz w:val="24"/>
          <w:szCs w:val="24"/>
        </w:rPr>
        <w:t>Staff acknowledgement</w:t>
      </w:r>
    </w:p>
    <w:p w14:paraId="2F80C304" w14:textId="77777777" w:rsidR="00D93FA7" w:rsidRPr="00F251D9" w:rsidRDefault="00D93FA7">
      <w:pPr>
        <w:rPr>
          <w:rFonts w:ascii="Arial" w:hAnsi="Arial" w:cs="Arial"/>
          <w:sz w:val="24"/>
          <w:szCs w:val="24"/>
        </w:rPr>
      </w:pPr>
      <w:r w:rsidRPr="00F251D9">
        <w:rPr>
          <w:rFonts w:ascii="Arial" w:hAnsi="Arial" w:cs="Arial"/>
          <w:sz w:val="24"/>
          <w:szCs w:val="24"/>
        </w:rPr>
        <w:t xml:space="preserve">I have read and understood the </w:t>
      </w:r>
      <w:r w:rsidR="00F7419E" w:rsidRPr="00F251D9">
        <w:rPr>
          <w:rFonts w:ascii="Arial" w:hAnsi="Arial" w:cs="Arial"/>
          <w:sz w:val="24"/>
          <w:szCs w:val="24"/>
        </w:rPr>
        <w:t>Enteral Feeding p</w:t>
      </w:r>
      <w:r w:rsidRPr="00F251D9">
        <w:rPr>
          <w:rFonts w:ascii="Arial" w:hAnsi="Arial" w:cs="Arial"/>
          <w:sz w:val="24"/>
          <w:szCs w:val="24"/>
        </w:rPr>
        <w:t>lan for this participant.</w:t>
      </w:r>
    </w:p>
    <w:tbl>
      <w:tblPr>
        <w:tblStyle w:val="TableGrid"/>
        <w:tblW w:w="0" w:type="auto"/>
        <w:tblLook w:val="04A0" w:firstRow="1" w:lastRow="0" w:firstColumn="1" w:lastColumn="0" w:noHBand="0" w:noVBand="1"/>
      </w:tblPr>
      <w:tblGrid>
        <w:gridCol w:w="704"/>
        <w:gridCol w:w="3610"/>
        <w:gridCol w:w="3610"/>
        <w:gridCol w:w="1092"/>
      </w:tblGrid>
      <w:tr w:rsidR="00C85F7F" w:rsidRPr="00004A80" w14:paraId="2503BC7D" w14:textId="77777777" w:rsidTr="000340CF">
        <w:tc>
          <w:tcPr>
            <w:tcW w:w="704" w:type="dxa"/>
            <w:shd w:val="clear" w:color="auto" w:fill="F2F2F2" w:themeFill="background1" w:themeFillShade="F2"/>
          </w:tcPr>
          <w:p w14:paraId="79C639F4" w14:textId="77777777" w:rsidR="00C85F7F" w:rsidRPr="00004A80" w:rsidRDefault="00C85F7F" w:rsidP="000340CF">
            <w:pPr>
              <w:rPr>
                <w:b/>
              </w:rPr>
            </w:pPr>
            <w:r>
              <w:rPr>
                <w:b/>
              </w:rPr>
              <w:t>#</w:t>
            </w:r>
          </w:p>
        </w:tc>
        <w:tc>
          <w:tcPr>
            <w:tcW w:w="3610" w:type="dxa"/>
            <w:shd w:val="clear" w:color="auto" w:fill="F2F2F2" w:themeFill="background1" w:themeFillShade="F2"/>
          </w:tcPr>
          <w:p w14:paraId="44AA4D1C" w14:textId="77777777" w:rsidR="00C85F7F" w:rsidRPr="00004A80" w:rsidRDefault="00C85F7F" w:rsidP="000340CF">
            <w:pPr>
              <w:rPr>
                <w:b/>
              </w:rPr>
            </w:pPr>
            <w:r w:rsidRPr="00004A80">
              <w:rPr>
                <w:b/>
              </w:rPr>
              <w:t>Worker Name</w:t>
            </w:r>
          </w:p>
        </w:tc>
        <w:tc>
          <w:tcPr>
            <w:tcW w:w="3610" w:type="dxa"/>
            <w:shd w:val="clear" w:color="auto" w:fill="F2F2F2" w:themeFill="background1" w:themeFillShade="F2"/>
          </w:tcPr>
          <w:p w14:paraId="545D1498" w14:textId="77777777" w:rsidR="00C85F7F" w:rsidRPr="00004A80" w:rsidRDefault="00C85F7F" w:rsidP="000340CF">
            <w:pPr>
              <w:rPr>
                <w:b/>
              </w:rPr>
            </w:pPr>
            <w:r w:rsidRPr="00004A80">
              <w:rPr>
                <w:b/>
              </w:rPr>
              <w:t>Worker Signature</w:t>
            </w:r>
          </w:p>
        </w:tc>
        <w:tc>
          <w:tcPr>
            <w:tcW w:w="1092" w:type="dxa"/>
            <w:shd w:val="clear" w:color="auto" w:fill="F2F2F2" w:themeFill="background1" w:themeFillShade="F2"/>
          </w:tcPr>
          <w:p w14:paraId="11EBFADD" w14:textId="77777777" w:rsidR="00C85F7F" w:rsidRPr="00004A80" w:rsidRDefault="00C85F7F" w:rsidP="000340CF">
            <w:pPr>
              <w:rPr>
                <w:b/>
              </w:rPr>
            </w:pPr>
            <w:r w:rsidRPr="00004A80">
              <w:rPr>
                <w:b/>
              </w:rPr>
              <w:t>Date</w:t>
            </w:r>
          </w:p>
        </w:tc>
      </w:tr>
      <w:tr w:rsidR="00C85F7F" w14:paraId="735A03A8" w14:textId="77777777" w:rsidTr="000340CF">
        <w:trPr>
          <w:trHeight w:val="567"/>
        </w:trPr>
        <w:tc>
          <w:tcPr>
            <w:tcW w:w="704" w:type="dxa"/>
          </w:tcPr>
          <w:p w14:paraId="1B62D6D6" w14:textId="77777777" w:rsidR="00C85F7F" w:rsidRDefault="00C85F7F" w:rsidP="000340CF">
            <w:pPr>
              <w:pStyle w:val="ListParagraph"/>
              <w:numPr>
                <w:ilvl w:val="0"/>
                <w:numId w:val="20"/>
              </w:numPr>
            </w:pPr>
          </w:p>
        </w:tc>
        <w:tc>
          <w:tcPr>
            <w:tcW w:w="3610" w:type="dxa"/>
          </w:tcPr>
          <w:p w14:paraId="39D897E6" w14:textId="77777777" w:rsidR="00C85F7F" w:rsidRDefault="00C85F7F" w:rsidP="000340CF"/>
        </w:tc>
        <w:tc>
          <w:tcPr>
            <w:tcW w:w="3610" w:type="dxa"/>
          </w:tcPr>
          <w:p w14:paraId="45482952" w14:textId="77777777" w:rsidR="00C85F7F" w:rsidRDefault="00C85F7F" w:rsidP="000340CF"/>
        </w:tc>
        <w:tc>
          <w:tcPr>
            <w:tcW w:w="1092" w:type="dxa"/>
          </w:tcPr>
          <w:p w14:paraId="7C6615AA" w14:textId="77777777" w:rsidR="00C85F7F" w:rsidRDefault="00C85F7F" w:rsidP="000340CF"/>
        </w:tc>
      </w:tr>
      <w:tr w:rsidR="00C85F7F" w14:paraId="2BD89B0C" w14:textId="77777777" w:rsidTr="000340CF">
        <w:trPr>
          <w:trHeight w:val="567"/>
        </w:trPr>
        <w:tc>
          <w:tcPr>
            <w:tcW w:w="704" w:type="dxa"/>
          </w:tcPr>
          <w:p w14:paraId="5F4B2942" w14:textId="77777777" w:rsidR="00C85F7F" w:rsidRDefault="00C85F7F" w:rsidP="000340CF">
            <w:pPr>
              <w:pStyle w:val="ListParagraph"/>
              <w:numPr>
                <w:ilvl w:val="0"/>
                <w:numId w:val="20"/>
              </w:numPr>
            </w:pPr>
          </w:p>
        </w:tc>
        <w:tc>
          <w:tcPr>
            <w:tcW w:w="3610" w:type="dxa"/>
          </w:tcPr>
          <w:p w14:paraId="617AB219" w14:textId="77777777" w:rsidR="00C85F7F" w:rsidRDefault="00C85F7F" w:rsidP="000340CF"/>
        </w:tc>
        <w:tc>
          <w:tcPr>
            <w:tcW w:w="3610" w:type="dxa"/>
          </w:tcPr>
          <w:p w14:paraId="3B0F6337" w14:textId="77777777" w:rsidR="00C85F7F" w:rsidRDefault="00C85F7F" w:rsidP="000340CF"/>
        </w:tc>
        <w:tc>
          <w:tcPr>
            <w:tcW w:w="1092" w:type="dxa"/>
          </w:tcPr>
          <w:p w14:paraId="585E11AA" w14:textId="77777777" w:rsidR="00C85F7F" w:rsidRDefault="00C85F7F" w:rsidP="000340CF"/>
        </w:tc>
      </w:tr>
      <w:tr w:rsidR="00C85F7F" w14:paraId="093BA0A0" w14:textId="77777777" w:rsidTr="000340CF">
        <w:trPr>
          <w:trHeight w:val="567"/>
        </w:trPr>
        <w:tc>
          <w:tcPr>
            <w:tcW w:w="704" w:type="dxa"/>
          </w:tcPr>
          <w:p w14:paraId="2FC0F19A" w14:textId="77777777" w:rsidR="00C85F7F" w:rsidRDefault="00C85F7F" w:rsidP="000340CF">
            <w:pPr>
              <w:pStyle w:val="ListParagraph"/>
              <w:numPr>
                <w:ilvl w:val="0"/>
                <w:numId w:val="20"/>
              </w:numPr>
            </w:pPr>
          </w:p>
        </w:tc>
        <w:tc>
          <w:tcPr>
            <w:tcW w:w="3610" w:type="dxa"/>
          </w:tcPr>
          <w:p w14:paraId="18017D69" w14:textId="77777777" w:rsidR="00C85F7F" w:rsidRDefault="00C85F7F" w:rsidP="000340CF"/>
        </w:tc>
        <w:tc>
          <w:tcPr>
            <w:tcW w:w="3610" w:type="dxa"/>
          </w:tcPr>
          <w:p w14:paraId="0C34DE2B" w14:textId="77777777" w:rsidR="00C85F7F" w:rsidRDefault="00C85F7F" w:rsidP="000340CF"/>
        </w:tc>
        <w:tc>
          <w:tcPr>
            <w:tcW w:w="1092" w:type="dxa"/>
          </w:tcPr>
          <w:p w14:paraId="633BD3DD" w14:textId="77777777" w:rsidR="00C85F7F" w:rsidRDefault="00C85F7F" w:rsidP="000340CF"/>
        </w:tc>
      </w:tr>
      <w:tr w:rsidR="00C85F7F" w14:paraId="2226FFC3" w14:textId="77777777" w:rsidTr="000340CF">
        <w:trPr>
          <w:trHeight w:val="567"/>
        </w:trPr>
        <w:tc>
          <w:tcPr>
            <w:tcW w:w="704" w:type="dxa"/>
          </w:tcPr>
          <w:p w14:paraId="4F8DDDB6" w14:textId="77777777" w:rsidR="00C85F7F" w:rsidRDefault="00C85F7F" w:rsidP="000340CF">
            <w:pPr>
              <w:pStyle w:val="ListParagraph"/>
              <w:numPr>
                <w:ilvl w:val="0"/>
                <w:numId w:val="20"/>
              </w:numPr>
            </w:pPr>
          </w:p>
        </w:tc>
        <w:tc>
          <w:tcPr>
            <w:tcW w:w="3610" w:type="dxa"/>
          </w:tcPr>
          <w:p w14:paraId="107F62D1" w14:textId="77777777" w:rsidR="00C85F7F" w:rsidRDefault="00C85F7F" w:rsidP="000340CF"/>
        </w:tc>
        <w:tc>
          <w:tcPr>
            <w:tcW w:w="3610" w:type="dxa"/>
          </w:tcPr>
          <w:p w14:paraId="01FE9B49" w14:textId="77777777" w:rsidR="00C85F7F" w:rsidRDefault="00C85F7F" w:rsidP="000340CF"/>
        </w:tc>
        <w:tc>
          <w:tcPr>
            <w:tcW w:w="1092" w:type="dxa"/>
          </w:tcPr>
          <w:p w14:paraId="1F97EB34" w14:textId="77777777" w:rsidR="00C85F7F" w:rsidRDefault="00C85F7F" w:rsidP="000340CF"/>
        </w:tc>
      </w:tr>
      <w:tr w:rsidR="00C85F7F" w14:paraId="1C08295E" w14:textId="77777777" w:rsidTr="000340CF">
        <w:trPr>
          <w:trHeight w:val="567"/>
        </w:trPr>
        <w:tc>
          <w:tcPr>
            <w:tcW w:w="704" w:type="dxa"/>
          </w:tcPr>
          <w:p w14:paraId="4D2EAC76" w14:textId="77777777" w:rsidR="00C85F7F" w:rsidRDefault="00C85F7F" w:rsidP="000340CF">
            <w:pPr>
              <w:pStyle w:val="ListParagraph"/>
              <w:numPr>
                <w:ilvl w:val="0"/>
                <w:numId w:val="20"/>
              </w:numPr>
            </w:pPr>
          </w:p>
        </w:tc>
        <w:tc>
          <w:tcPr>
            <w:tcW w:w="3610" w:type="dxa"/>
          </w:tcPr>
          <w:p w14:paraId="129B15CB" w14:textId="77777777" w:rsidR="00C85F7F" w:rsidRDefault="00C85F7F" w:rsidP="000340CF"/>
        </w:tc>
        <w:tc>
          <w:tcPr>
            <w:tcW w:w="3610" w:type="dxa"/>
          </w:tcPr>
          <w:p w14:paraId="629FC7F0" w14:textId="77777777" w:rsidR="00C85F7F" w:rsidRDefault="00C85F7F" w:rsidP="000340CF"/>
        </w:tc>
        <w:tc>
          <w:tcPr>
            <w:tcW w:w="1092" w:type="dxa"/>
          </w:tcPr>
          <w:p w14:paraId="26C62F0F" w14:textId="77777777" w:rsidR="00C85F7F" w:rsidRDefault="00C85F7F" w:rsidP="000340CF"/>
        </w:tc>
      </w:tr>
      <w:tr w:rsidR="00C85F7F" w14:paraId="30524B62" w14:textId="77777777" w:rsidTr="000340CF">
        <w:trPr>
          <w:trHeight w:val="567"/>
        </w:trPr>
        <w:tc>
          <w:tcPr>
            <w:tcW w:w="704" w:type="dxa"/>
          </w:tcPr>
          <w:p w14:paraId="0027C99A" w14:textId="77777777" w:rsidR="00C85F7F" w:rsidRDefault="00C85F7F" w:rsidP="000340CF">
            <w:pPr>
              <w:pStyle w:val="ListParagraph"/>
              <w:numPr>
                <w:ilvl w:val="0"/>
                <w:numId w:val="20"/>
              </w:numPr>
            </w:pPr>
          </w:p>
        </w:tc>
        <w:tc>
          <w:tcPr>
            <w:tcW w:w="3610" w:type="dxa"/>
          </w:tcPr>
          <w:p w14:paraId="116DD33E" w14:textId="77777777" w:rsidR="00C85F7F" w:rsidRDefault="00C85F7F" w:rsidP="000340CF"/>
        </w:tc>
        <w:tc>
          <w:tcPr>
            <w:tcW w:w="3610" w:type="dxa"/>
          </w:tcPr>
          <w:p w14:paraId="3D4DB124" w14:textId="77777777" w:rsidR="00C85F7F" w:rsidRDefault="00C85F7F" w:rsidP="000340CF"/>
        </w:tc>
        <w:tc>
          <w:tcPr>
            <w:tcW w:w="1092" w:type="dxa"/>
          </w:tcPr>
          <w:p w14:paraId="68917C16" w14:textId="77777777" w:rsidR="00C85F7F" w:rsidRDefault="00C85F7F" w:rsidP="000340CF"/>
        </w:tc>
      </w:tr>
      <w:tr w:rsidR="00C85F7F" w14:paraId="5A09A24B" w14:textId="77777777" w:rsidTr="000340CF">
        <w:trPr>
          <w:trHeight w:val="567"/>
        </w:trPr>
        <w:tc>
          <w:tcPr>
            <w:tcW w:w="704" w:type="dxa"/>
          </w:tcPr>
          <w:p w14:paraId="6022BDF3" w14:textId="77777777" w:rsidR="00C85F7F" w:rsidRDefault="00C85F7F" w:rsidP="000340CF">
            <w:pPr>
              <w:pStyle w:val="ListParagraph"/>
              <w:numPr>
                <w:ilvl w:val="0"/>
                <w:numId w:val="20"/>
              </w:numPr>
            </w:pPr>
          </w:p>
        </w:tc>
        <w:tc>
          <w:tcPr>
            <w:tcW w:w="3610" w:type="dxa"/>
          </w:tcPr>
          <w:p w14:paraId="2FDDFAD4" w14:textId="77777777" w:rsidR="00C85F7F" w:rsidRDefault="00C85F7F" w:rsidP="000340CF"/>
        </w:tc>
        <w:tc>
          <w:tcPr>
            <w:tcW w:w="3610" w:type="dxa"/>
          </w:tcPr>
          <w:p w14:paraId="71EC71E7" w14:textId="77777777" w:rsidR="00C85F7F" w:rsidRDefault="00C85F7F" w:rsidP="000340CF"/>
        </w:tc>
        <w:tc>
          <w:tcPr>
            <w:tcW w:w="1092" w:type="dxa"/>
          </w:tcPr>
          <w:p w14:paraId="16DA916C" w14:textId="77777777" w:rsidR="00C85F7F" w:rsidRDefault="00C85F7F" w:rsidP="000340CF"/>
        </w:tc>
      </w:tr>
      <w:tr w:rsidR="00C85F7F" w14:paraId="4484794B" w14:textId="77777777" w:rsidTr="000340CF">
        <w:trPr>
          <w:trHeight w:val="567"/>
        </w:trPr>
        <w:tc>
          <w:tcPr>
            <w:tcW w:w="704" w:type="dxa"/>
          </w:tcPr>
          <w:p w14:paraId="3EA3EAB7" w14:textId="77777777" w:rsidR="00C85F7F" w:rsidRDefault="00C85F7F" w:rsidP="000340CF">
            <w:pPr>
              <w:pStyle w:val="ListParagraph"/>
              <w:numPr>
                <w:ilvl w:val="0"/>
                <w:numId w:val="20"/>
              </w:numPr>
            </w:pPr>
          </w:p>
        </w:tc>
        <w:tc>
          <w:tcPr>
            <w:tcW w:w="3610" w:type="dxa"/>
          </w:tcPr>
          <w:p w14:paraId="317055A8" w14:textId="77777777" w:rsidR="00C85F7F" w:rsidRDefault="00C85F7F" w:rsidP="000340CF"/>
        </w:tc>
        <w:tc>
          <w:tcPr>
            <w:tcW w:w="3610" w:type="dxa"/>
          </w:tcPr>
          <w:p w14:paraId="3D92EC71" w14:textId="77777777" w:rsidR="00C85F7F" w:rsidRDefault="00C85F7F" w:rsidP="000340CF"/>
        </w:tc>
        <w:tc>
          <w:tcPr>
            <w:tcW w:w="1092" w:type="dxa"/>
          </w:tcPr>
          <w:p w14:paraId="48857FCB" w14:textId="77777777" w:rsidR="00C85F7F" w:rsidRDefault="00C85F7F" w:rsidP="000340CF"/>
        </w:tc>
      </w:tr>
      <w:tr w:rsidR="00C85F7F" w14:paraId="45C73802" w14:textId="77777777" w:rsidTr="000340CF">
        <w:trPr>
          <w:trHeight w:val="567"/>
        </w:trPr>
        <w:tc>
          <w:tcPr>
            <w:tcW w:w="704" w:type="dxa"/>
          </w:tcPr>
          <w:p w14:paraId="292E1753" w14:textId="77777777" w:rsidR="00C85F7F" w:rsidRDefault="00C85F7F" w:rsidP="000340CF">
            <w:pPr>
              <w:pStyle w:val="ListParagraph"/>
              <w:numPr>
                <w:ilvl w:val="0"/>
                <w:numId w:val="20"/>
              </w:numPr>
            </w:pPr>
          </w:p>
        </w:tc>
        <w:tc>
          <w:tcPr>
            <w:tcW w:w="3610" w:type="dxa"/>
          </w:tcPr>
          <w:p w14:paraId="6841A643" w14:textId="77777777" w:rsidR="00C85F7F" w:rsidRDefault="00C85F7F" w:rsidP="000340CF"/>
        </w:tc>
        <w:tc>
          <w:tcPr>
            <w:tcW w:w="3610" w:type="dxa"/>
          </w:tcPr>
          <w:p w14:paraId="399453BF" w14:textId="77777777" w:rsidR="00C85F7F" w:rsidRDefault="00C85F7F" w:rsidP="000340CF"/>
        </w:tc>
        <w:tc>
          <w:tcPr>
            <w:tcW w:w="1092" w:type="dxa"/>
          </w:tcPr>
          <w:p w14:paraId="0A5DA673" w14:textId="77777777" w:rsidR="00C85F7F" w:rsidRDefault="00C85F7F" w:rsidP="000340CF"/>
        </w:tc>
      </w:tr>
      <w:tr w:rsidR="00C85F7F" w14:paraId="1F031ACF" w14:textId="77777777" w:rsidTr="000340CF">
        <w:trPr>
          <w:trHeight w:val="567"/>
        </w:trPr>
        <w:tc>
          <w:tcPr>
            <w:tcW w:w="704" w:type="dxa"/>
          </w:tcPr>
          <w:p w14:paraId="06BC8157" w14:textId="77777777" w:rsidR="00C85F7F" w:rsidRDefault="00C85F7F" w:rsidP="000340CF">
            <w:pPr>
              <w:pStyle w:val="ListParagraph"/>
              <w:numPr>
                <w:ilvl w:val="0"/>
                <w:numId w:val="20"/>
              </w:numPr>
            </w:pPr>
          </w:p>
        </w:tc>
        <w:tc>
          <w:tcPr>
            <w:tcW w:w="3610" w:type="dxa"/>
          </w:tcPr>
          <w:p w14:paraId="08BAAD91" w14:textId="77777777" w:rsidR="00C85F7F" w:rsidRDefault="00C85F7F" w:rsidP="000340CF"/>
        </w:tc>
        <w:tc>
          <w:tcPr>
            <w:tcW w:w="3610" w:type="dxa"/>
          </w:tcPr>
          <w:p w14:paraId="7CA147AC" w14:textId="77777777" w:rsidR="00C85F7F" w:rsidRDefault="00C85F7F" w:rsidP="000340CF"/>
        </w:tc>
        <w:tc>
          <w:tcPr>
            <w:tcW w:w="1092" w:type="dxa"/>
          </w:tcPr>
          <w:p w14:paraId="524793EF" w14:textId="77777777" w:rsidR="00C85F7F" w:rsidRDefault="00C85F7F" w:rsidP="000340CF"/>
        </w:tc>
      </w:tr>
      <w:tr w:rsidR="00C85F7F" w14:paraId="00741597" w14:textId="77777777" w:rsidTr="000340CF">
        <w:trPr>
          <w:trHeight w:val="567"/>
        </w:trPr>
        <w:tc>
          <w:tcPr>
            <w:tcW w:w="704" w:type="dxa"/>
          </w:tcPr>
          <w:p w14:paraId="552828A7" w14:textId="77777777" w:rsidR="00C85F7F" w:rsidRDefault="00C85F7F" w:rsidP="000340CF">
            <w:pPr>
              <w:pStyle w:val="ListParagraph"/>
              <w:numPr>
                <w:ilvl w:val="0"/>
                <w:numId w:val="20"/>
              </w:numPr>
            </w:pPr>
          </w:p>
        </w:tc>
        <w:tc>
          <w:tcPr>
            <w:tcW w:w="3610" w:type="dxa"/>
          </w:tcPr>
          <w:p w14:paraId="00AC6404" w14:textId="77777777" w:rsidR="00C85F7F" w:rsidRDefault="00C85F7F" w:rsidP="000340CF"/>
        </w:tc>
        <w:tc>
          <w:tcPr>
            <w:tcW w:w="3610" w:type="dxa"/>
          </w:tcPr>
          <w:p w14:paraId="70859CA8" w14:textId="77777777" w:rsidR="00C85F7F" w:rsidRDefault="00C85F7F" w:rsidP="000340CF"/>
        </w:tc>
        <w:tc>
          <w:tcPr>
            <w:tcW w:w="1092" w:type="dxa"/>
          </w:tcPr>
          <w:p w14:paraId="50D7C381" w14:textId="77777777" w:rsidR="00C85F7F" w:rsidRDefault="00C85F7F" w:rsidP="000340CF"/>
        </w:tc>
      </w:tr>
      <w:tr w:rsidR="00C85F7F" w14:paraId="21C72A8A" w14:textId="77777777" w:rsidTr="000340CF">
        <w:trPr>
          <w:trHeight w:val="567"/>
        </w:trPr>
        <w:tc>
          <w:tcPr>
            <w:tcW w:w="704" w:type="dxa"/>
          </w:tcPr>
          <w:p w14:paraId="006D00A6" w14:textId="77777777" w:rsidR="00C85F7F" w:rsidRDefault="00C85F7F" w:rsidP="000340CF">
            <w:pPr>
              <w:pStyle w:val="ListParagraph"/>
              <w:numPr>
                <w:ilvl w:val="0"/>
                <w:numId w:val="20"/>
              </w:numPr>
            </w:pPr>
          </w:p>
        </w:tc>
        <w:tc>
          <w:tcPr>
            <w:tcW w:w="3610" w:type="dxa"/>
          </w:tcPr>
          <w:p w14:paraId="70BE9C05" w14:textId="77777777" w:rsidR="00C85F7F" w:rsidRDefault="00C85F7F" w:rsidP="000340CF"/>
        </w:tc>
        <w:tc>
          <w:tcPr>
            <w:tcW w:w="3610" w:type="dxa"/>
          </w:tcPr>
          <w:p w14:paraId="5B746E9A" w14:textId="77777777" w:rsidR="00C85F7F" w:rsidRDefault="00C85F7F" w:rsidP="000340CF"/>
        </w:tc>
        <w:tc>
          <w:tcPr>
            <w:tcW w:w="1092" w:type="dxa"/>
          </w:tcPr>
          <w:p w14:paraId="1CC3E223" w14:textId="77777777" w:rsidR="00C85F7F" w:rsidRDefault="00C85F7F" w:rsidP="000340CF"/>
        </w:tc>
      </w:tr>
      <w:tr w:rsidR="00C85F7F" w14:paraId="7038E741" w14:textId="77777777" w:rsidTr="000340CF">
        <w:trPr>
          <w:trHeight w:val="567"/>
        </w:trPr>
        <w:tc>
          <w:tcPr>
            <w:tcW w:w="704" w:type="dxa"/>
          </w:tcPr>
          <w:p w14:paraId="70B7B118" w14:textId="77777777" w:rsidR="00C85F7F" w:rsidRDefault="00C85F7F" w:rsidP="000340CF">
            <w:pPr>
              <w:pStyle w:val="ListParagraph"/>
              <w:numPr>
                <w:ilvl w:val="0"/>
                <w:numId w:val="20"/>
              </w:numPr>
            </w:pPr>
          </w:p>
        </w:tc>
        <w:tc>
          <w:tcPr>
            <w:tcW w:w="3610" w:type="dxa"/>
          </w:tcPr>
          <w:p w14:paraId="5211D210" w14:textId="77777777" w:rsidR="00C85F7F" w:rsidRDefault="00C85F7F" w:rsidP="000340CF"/>
        </w:tc>
        <w:tc>
          <w:tcPr>
            <w:tcW w:w="3610" w:type="dxa"/>
          </w:tcPr>
          <w:p w14:paraId="10B4A2D5" w14:textId="77777777" w:rsidR="00C85F7F" w:rsidRDefault="00C85F7F" w:rsidP="000340CF"/>
        </w:tc>
        <w:tc>
          <w:tcPr>
            <w:tcW w:w="1092" w:type="dxa"/>
          </w:tcPr>
          <w:p w14:paraId="7CD771E2" w14:textId="77777777" w:rsidR="00C85F7F" w:rsidRDefault="00C85F7F" w:rsidP="000340CF"/>
        </w:tc>
      </w:tr>
      <w:tr w:rsidR="00C85F7F" w14:paraId="103A1ED8" w14:textId="77777777" w:rsidTr="000340CF">
        <w:trPr>
          <w:trHeight w:val="567"/>
        </w:trPr>
        <w:tc>
          <w:tcPr>
            <w:tcW w:w="704" w:type="dxa"/>
          </w:tcPr>
          <w:p w14:paraId="520CA811" w14:textId="77777777" w:rsidR="00C85F7F" w:rsidRDefault="00C85F7F" w:rsidP="000340CF">
            <w:pPr>
              <w:pStyle w:val="ListParagraph"/>
              <w:numPr>
                <w:ilvl w:val="0"/>
                <w:numId w:val="20"/>
              </w:numPr>
            </w:pPr>
          </w:p>
        </w:tc>
        <w:tc>
          <w:tcPr>
            <w:tcW w:w="3610" w:type="dxa"/>
          </w:tcPr>
          <w:p w14:paraId="4A986CF7" w14:textId="77777777" w:rsidR="00C85F7F" w:rsidRDefault="00C85F7F" w:rsidP="000340CF"/>
        </w:tc>
        <w:tc>
          <w:tcPr>
            <w:tcW w:w="3610" w:type="dxa"/>
          </w:tcPr>
          <w:p w14:paraId="549922EF" w14:textId="77777777" w:rsidR="00C85F7F" w:rsidRDefault="00C85F7F" w:rsidP="000340CF"/>
        </w:tc>
        <w:tc>
          <w:tcPr>
            <w:tcW w:w="1092" w:type="dxa"/>
          </w:tcPr>
          <w:p w14:paraId="11DE178C" w14:textId="77777777" w:rsidR="00C85F7F" w:rsidRDefault="00C85F7F" w:rsidP="000340CF"/>
        </w:tc>
      </w:tr>
      <w:tr w:rsidR="00C85F7F" w14:paraId="5B0AC3EB" w14:textId="77777777" w:rsidTr="000340CF">
        <w:trPr>
          <w:trHeight w:val="567"/>
        </w:trPr>
        <w:tc>
          <w:tcPr>
            <w:tcW w:w="704" w:type="dxa"/>
          </w:tcPr>
          <w:p w14:paraId="20BDF4CD" w14:textId="77777777" w:rsidR="00C85F7F" w:rsidRDefault="00C85F7F" w:rsidP="000340CF">
            <w:pPr>
              <w:pStyle w:val="ListParagraph"/>
              <w:numPr>
                <w:ilvl w:val="0"/>
                <w:numId w:val="20"/>
              </w:numPr>
            </w:pPr>
          </w:p>
        </w:tc>
        <w:tc>
          <w:tcPr>
            <w:tcW w:w="3610" w:type="dxa"/>
          </w:tcPr>
          <w:p w14:paraId="32651605" w14:textId="77777777" w:rsidR="00C85F7F" w:rsidRDefault="00C85F7F" w:rsidP="000340CF"/>
        </w:tc>
        <w:tc>
          <w:tcPr>
            <w:tcW w:w="3610" w:type="dxa"/>
          </w:tcPr>
          <w:p w14:paraId="6B0A8479" w14:textId="77777777" w:rsidR="00C85F7F" w:rsidRDefault="00C85F7F" w:rsidP="000340CF"/>
        </w:tc>
        <w:tc>
          <w:tcPr>
            <w:tcW w:w="1092" w:type="dxa"/>
          </w:tcPr>
          <w:p w14:paraId="0D88FAD0" w14:textId="77777777" w:rsidR="00C85F7F" w:rsidRDefault="00C85F7F" w:rsidP="000340CF"/>
        </w:tc>
      </w:tr>
      <w:tr w:rsidR="00C85F7F" w14:paraId="23BB0FB0" w14:textId="77777777" w:rsidTr="000340CF">
        <w:trPr>
          <w:trHeight w:val="567"/>
        </w:trPr>
        <w:tc>
          <w:tcPr>
            <w:tcW w:w="704" w:type="dxa"/>
          </w:tcPr>
          <w:p w14:paraId="470AFDB7" w14:textId="77777777" w:rsidR="00C85F7F" w:rsidRDefault="00C85F7F" w:rsidP="000340CF">
            <w:pPr>
              <w:pStyle w:val="ListParagraph"/>
              <w:numPr>
                <w:ilvl w:val="0"/>
                <w:numId w:val="20"/>
              </w:numPr>
            </w:pPr>
          </w:p>
        </w:tc>
        <w:tc>
          <w:tcPr>
            <w:tcW w:w="3610" w:type="dxa"/>
          </w:tcPr>
          <w:p w14:paraId="0BB42C2D" w14:textId="77777777" w:rsidR="00C85F7F" w:rsidRDefault="00C85F7F" w:rsidP="000340CF"/>
        </w:tc>
        <w:tc>
          <w:tcPr>
            <w:tcW w:w="3610" w:type="dxa"/>
          </w:tcPr>
          <w:p w14:paraId="1A0F73E5" w14:textId="77777777" w:rsidR="00C85F7F" w:rsidRDefault="00C85F7F" w:rsidP="000340CF"/>
        </w:tc>
        <w:tc>
          <w:tcPr>
            <w:tcW w:w="1092" w:type="dxa"/>
          </w:tcPr>
          <w:p w14:paraId="5DDDDED9" w14:textId="77777777" w:rsidR="00C85F7F" w:rsidRDefault="00C85F7F" w:rsidP="000340CF"/>
        </w:tc>
      </w:tr>
      <w:tr w:rsidR="00C85F7F" w14:paraId="348E03A3" w14:textId="77777777" w:rsidTr="000340CF">
        <w:trPr>
          <w:trHeight w:val="567"/>
        </w:trPr>
        <w:tc>
          <w:tcPr>
            <w:tcW w:w="704" w:type="dxa"/>
          </w:tcPr>
          <w:p w14:paraId="5A559925" w14:textId="77777777" w:rsidR="00C85F7F" w:rsidRDefault="00C85F7F" w:rsidP="000340CF">
            <w:pPr>
              <w:pStyle w:val="ListParagraph"/>
              <w:numPr>
                <w:ilvl w:val="0"/>
                <w:numId w:val="20"/>
              </w:numPr>
            </w:pPr>
          </w:p>
        </w:tc>
        <w:tc>
          <w:tcPr>
            <w:tcW w:w="3610" w:type="dxa"/>
          </w:tcPr>
          <w:p w14:paraId="20E101DA" w14:textId="77777777" w:rsidR="00C85F7F" w:rsidRDefault="00C85F7F" w:rsidP="000340CF"/>
        </w:tc>
        <w:tc>
          <w:tcPr>
            <w:tcW w:w="3610" w:type="dxa"/>
          </w:tcPr>
          <w:p w14:paraId="7310C0C3" w14:textId="77777777" w:rsidR="00C85F7F" w:rsidRDefault="00C85F7F" w:rsidP="000340CF"/>
        </w:tc>
        <w:tc>
          <w:tcPr>
            <w:tcW w:w="1092" w:type="dxa"/>
          </w:tcPr>
          <w:p w14:paraId="64BFFE5C" w14:textId="77777777" w:rsidR="00C85F7F" w:rsidRDefault="00C85F7F" w:rsidP="000340CF"/>
        </w:tc>
      </w:tr>
      <w:tr w:rsidR="00C85F7F" w14:paraId="57301B19" w14:textId="77777777" w:rsidTr="000340CF">
        <w:trPr>
          <w:trHeight w:val="567"/>
        </w:trPr>
        <w:tc>
          <w:tcPr>
            <w:tcW w:w="704" w:type="dxa"/>
          </w:tcPr>
          <w:p w14:paraId="472E537D" w14:textId="77777777" w:rsidR="00C85F7F" w:rsidRDefault="00C85F7F" w:rsidP="000340CF">
            <w:pPr>
              <w:pStyle w:val="ListParagraph"/>
              <w:numPr>
                <w:ilvl w:val="0"/>
                <w:numId w:val="20"/>
              </w:numPr>
            </w:pPr>
          </w:p>
        </w:tc>
        <w:tc>
          <w:tcPr>
            <w:tcW w:w="3610" w:type="dxa"/>
          </w:tcPr>
          <w:p w14:paraId="5745C2FE" w14:textId="77777777" w:rsidR="00C85F7F" w:rsidRDefault="00C85F7F" w:rsidP="000340CF"/>
        </w:tc>
        <w:tc>
          <w:tcPr>
            <w:tcW w:w="3610" w:type="dxa"/>
          </w:tcPr>
          <w:p w14:paraId="2A566949" w14:textId="77777777" w:rsidR="00C85F7F" w:rsidRDefault="00C85F7F" w:rsidP="000340CF"/>
        </w:tc>
        <w:tc>
          <w:tcPr>
            <w:tcW w:w="1092" w:type="dxa"/>
          </w:tcPr>
          <w:p w14:paraId="5011D548" w14:textId="77777777" w:rsidR="00C85F7F" w:rsidRDefault="00C85F7F" w:rsidP="000340CF"/>
        </w:tc>
      </w:tr>
    </w:tbl>
    <w:p w14:paraId="6B8C7628" w14:textId="77777777" w:rsidR="00D93FA7" w:rsidRPr="00D93FA7" w:rsidRDefault="00D93FA7"/>
    <w:sectPr w:rsidR="00D93FA7" w:rsidRPr="00D93FA7" w:rsidSect="002B1EC8">
      <w:headerReference w:type="default" r:id="rId8"/>
      <w:footerReference w:type="default" r:id="rId9"/>
      <w:headerReference w:type="first" r:id="rId10"/>
      <w:footerReference w:type="first" r:id="rId11"/>
      <w:type w:val="continuous"/>
      <w:pgSz w:w="11906" w:h="16838"/>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85F6D" w14:textId="77777777" w:rsidR="00064B95" w:rsidRDefault="00064B95" w:rsidP="00064B95">
      <w:pPr>
        <w:spacing w:after="0" w:line="240" w:lineRule="auto"/>
      </w:pPr>
      <w:r>
        <w:separator/>
      </w:r>
    </w:p>
  </w:endnote>
  <w:endnote w:type="continuationSeparator" w:id="0">
    <w:p w14:paraId="60477C2C" w14:textId="77777777" w:rsidR="00064B95" w:rsidRDefault="00064B95" w:rsidP="0006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EBFF" w14:textId="59FD50C1" w:rsidR="003B0706" w:rsidRPr="00B14529" w:rsidRDefault="007D1F19" w:rsidP="00B14529">
    <w:pPr>
      <w:pStyle w:val="Footer"/>
      <w:pBdr>
        <w:top w:val="single" w:sz="4" w:space="1" w:color="auto"/>
      </w:pBdr>
      <w:tabs>
        <w:tab w:val="clear" w:pos="4513"/>
        <w:tab w:val="clear" w:pos="9026"/>
        <w:tab w:val="center" w:pos="5529"/>
        <w:tab w:val="right" w:pos="8977"/>
      </w:tabs>
      <w:ind w:right="49"/>
      <w:rPr>
        <w:rFonts w:ascii="Book Antiqua" w:hAnsi="Book Antiqua"/>
        <w:sz w:val="18"/>
        <w:szCs w:val="18"/>
      </w:rPr>
    </w:pPr>
    <w:r>
      <w:rPr>
        <w:rFonts w:ascii="Book Antiqua" w:hAnsi="Book Antiqua" w:cs="Arial"/>
        <w:sz w:val="18"/>
        <w:szCs w:val="18"/>
      </w:rPr>
      <w:t>CCF- 49</w:t>
    </w:r>
    <w:r w:rsidR="00B23CDB">
      <w:rPr>
        <w:rFonts w:ascii="Book Antiqua" w:hAnsi="Book Antiqua" w:cs="Arial"/>
        <w:sz w:val="18"/>
        <w:szCs w:val="18"/>
      </w:rPr>
      <w:t xml:space="preserve"> Health</w:t>
    </w:r>
    <w:r>
      <w:rPr>
        <w:rFonts w:ascii="Book Antiqua" w:hAnsi="Book Antiqua" w:cs="Arial"/>
        <w:sz w:val="18"/>
        <w:szCs w:val="18"/>
      </w:rPr>
      <w:t xml:space="preserve"> Support Plan </w:t>
    </w:r>
    <w:r w:rsidR="00B14529">
      <w:rPr>
        <w:rFonts w:ascii="Book Antiqua" w:hAnsi="Book Antiqua" w:cs="Arial"/>
        <w:sz w:val="18"/>
        <w:szCs w:val="18"/>
      </w:rPr>
      <w:t>-</w:t>
    </w:r>
    <w:r>
      <w:rPr>
        <w:rFonts w:ascii="Book Antiqua" w:hAnsi="Book Antiqua" w:cs="Arial"/>
        <w:sz w:val="18"/>
        <w:szCs w:val="18"/>
      </w:rPr>
      <w:t xml:space="preserve"> Enteral Feeding</w:t>
    </w:r>
    <w:r w:rsidR="00B23CDB">
      <w:rPr>
        <w:rFonts w:ascii="Book Antiqua" w:hAnsi="Book Antiqua" w:cs="Arial"/>
        <w:sz w:val="18"/>
        <w:szCs w:val="18"/>
      </w:rPr>
      <w:tab/>
    </w:r>
    <w:r w:rsidR="00B23CDB" w:rsidRPr="00255AEB">
      <w:rPr>
        <w:rFonts w:ascii="Book Antiqua" w:hAnsi="Book Antiqua" w:cs="Arial"/>
        <w:sz w:val="18"/>
        <w:szCs w:val="18"/>
      </w:rPr>
      <w:t xml:space="preserve">Page </w:t>
    </w:r>
    <w:r w:rsidR="00B23CDB" w:rsidRPr="00255AEB">
      <w:rPr>
        <w:rStyle w:val="PageNumber"/>
        <w:rFonts w:ascii="Book Antiqua" w:hAnsi="Book Antiqua" w:cs="Arial"/>
        <w:sz w:val="18"/>
        <w:szCs w:val="18"/>
      </w:rPr>
      <w:fldChar w:fldCharType="begin"/>
    </w:r>
    <w:r w:rsidR="00B23CDB" w:rsidRPr="00255AEB">
      <w:rPr>
        <w:rStyle w:val="PageNumber"/>
        <w:rFonts w:ascii="Book Antiqua" w:hAnsi="Book Antiqua" w:cs="Arial"/>
        <w:sz w:val="18"/>
        <w:szCs w:val="18"/>
      </w:rPr>
      <w:instrText xml:space="preserve"> PAGE </w:instrText>
    </w:r>
    <w:r w:rsidR="00B23CDB" w:rsidRPr="00255AEB">
      <w:rPr>
        <w:rStyle w:val="PageNumber"/>
        <w:rFonts w:ascii="Book Antiqua" w:hAnsi="Book Antiqua" w:cs="Arial"/>
        <w:sz w:val="18"/>
        <w:szCs w:val="18"/>
      </w:rPr>
      <w:fldChar w:fldCharType="separate"/>
    </w:r>
    <w:r w:rsidR="008E21C5">
      <w:rPr>
        <w:rStyle w:val="PageNumber"/>
        <w:rFonts w:ascii="Book Antiqua" w:hAnsi="Book Antiqua" w:cs="Arial"/>
        <w:noProof/>
        <w:sz w:val="18"/>
        <w:szCs w:val="18"/>
      </w:rPr>
      <w:t>1</w:t>
    </w:r>
    <w:r w:rsidR="00B23CDB" w:rsidRPr="00255AEB">
      <w:rPr>
        <w:rStyle w:val="PageNumber"/>
        <w:rFonts w:ascii="Book Antiqua" w:hAnsi="Book Antiqua" w:cs="Arial"/>
        <w:sz w:val="18"/>
        <w:szCs w:val="18"/>
      </w:rPr>
      <w:fldChar w:fldCharType="end"/>
    </w:r>
    <w:r w:rsidR="00B23CDB" w:rsidRPr="00255AEB">
      <w:rPr>
        <w:rStyle w:val="PageNumber"/>
        <w:rFonts w:ascii="Book Antiqua" w:hAnsi="Book Antiqua" w:cs="Arial"/>
        <w:sz w:val="18"/>
        <w:szCs w:val="18"/>
      </w:rPr>
      <w:t xml:space="preserve"> of </w:t>
    </w:r>
    <w:r w:rsidR="00B23CDB" w:rsidRPr="00255AEB">
      <w:rPr>
        <w:rStyle w:val="PageNumber"/>
        <w:rFonts w:ascii="Book Antiqua" w:hAnsi="Book Antiqua"/>
        <w:sz w:val="18"/>
        <w:szCs w:val="18"/>
      </w:rPr>
      <w:fldChar w:fldCharType="begin"/>
    </w:r>
    <w:r w:rsidR="00B23CDB" w:rsidRPr="00255AEB">
      <w:rPr>
        <w:rStyle w:val="PageNumber"/>
        <w:rFonts w:ascii="Book Antiqua" w:hAnsi="Book Antiqua"/>
        <w:sz w:val="18"/>
        <w:szCs w:val="18"/>
      </w:rPr>
      <w:instrText xml:space="preserve"> NUMPAGES </w:instrText>
    </w:r>
    <w:r w:rsidR="00B23CDB" w:rsidRPr="00255AEB">
      <w:rPr>
        <w:rStyle w:val="PageNumber"/>
        <w:rFonts w:ascii="Book Antiqua" w:hAnsi="Book Antiqua"/>
        <w:sz w:val="18"/>
        <w:szCs w:val="18"/>
      </w:rPr>
      <w:fldChar w:fldCharType="separate"/>
    </w:r>
    <w:r w:rsidR="008E21C5">
      <w:rPr>
        <w:rStyle w:val="PageNumber"/>
        <w:rFonts w:ascii="Book Antiqua" w:hAnsi="Book Antiqua"/>
        <w:noProof/>
        <w:sz w:val="18"/>
        <w:szCs w:val="18"/>
      </w:rPr>
      <w:t>4</w:t>
    </w:r>
    <w:r w:rsidR="00B23CDB" w:rsidRPr="00255AEB">
      <w:rPr>
        <w:rStyle w:val="PageNumber"/>
        <w:rFonts w:ascii="Book Antiqua" w:hAnsi="Book Antiqua"/>
        <w:sz w:val="18"/>
        <w:szCs w:val="18"/>
      </w:rPr>
      <w:fldChar w:fldCharType="end"/>
    </w:r>
    <w:r w:rsidR="00B23CDB">
      <w:rPr>
        <w:rFonts w:ascii="Book Antiqua" w:hAnsi="Book Antiqua" w:cs="Arial"/>
        <w:sz w:val="18"/>
        <w:szCs w:val="18"/>
      </w:rPr>
      <w:tab/>
    </w:r>
    <w:r w:rsidR="008E21C5">
      <w:rPr>
        <w:rStyle w:val="PageNumber"/>
        <w:rFonts w:ascii="Book Antiqua" w:hAnsi="Book Antiqua"/>
        <w:sz w:val="18"/>
        <w:szCs w:val="18"/>
      </w:rPr>
      <w:t>v</w:t>
    </w:r>
    <w:r w:rsidR="00A62EC2">
      <w:rPr>
        <w:rStyle w:val="PageNumber"/>
        <w:rFonts w:ascii="Book Antiqua" w:hAnsi="Book Antiqua"/>
        <w:sz w:val="18"/>
        <w:szCs w:val="18"/>
      </w:rPr>
      <w:t>3</w:t>
    </w:r>
    <w:r w:rsidR="008E21C5">
      <w:rPr>
        <w:rStyle w:val="PageNumber"/>
        <w:rFonts w:ascii="Book Antiqua" w:hAnsi="Book Antiqua"/>
        <w:sz w:val="18"/>
        <w:szCs w:val="18"/>
      </w:rPr>
      <w:t xml:space="preserve"> / 2</w:t>
    </w:r>
    <w:r w:rsidR="00A62EC2">
      <w:rPr>
        <w:rStyle w:val="PageNumber"/>
        <w:rFonts w:ascii="Book Antiqua" w:hAnsi="Book Antiqua"/>
        <w:sz w:val="18"/>
        <w:szCs w:val="18"/>
      </w:rPr>
      <w:t>8</w:t>
    </w:r>
    <w:r w:rsidR="008E21C5">
      <w:rPr>
        <w:rStyle w:val="PageNumber"/>
        <w:rFonts w:ascii="Book Antiqua" w:hAnsi="Book Antiqua"/>
        <w:sz w:val="18"/>
        <w:szCs w:val="18"/>
      </w:rPr>
      <w:t xml:space="preserve"> June</w:t>
    </w:r>
    <w:r>
      <w:rPr>
        <w:rStyle w:val="PageNumber"/>
        <w:rFonts w:ascii="Book Antiqua" w:hAnsi="Book Antiqua"/>
        <w:sz w:val="18"/>
        <w:szCs w:val="18"/>
      </w:rPr>
      <w:t xml:space="preserve"> 202</w:t>
    </w:r>
    <w:r w:rsidR="00A62EC2">
      <w:rPr>
        <w:rStyle w:val="PageNumber"/>
        <w:rFonts w:ascii="Book Antiqua" w:hAnsi="Book Antiqua"/>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47E96" w14:textId="5464C220" w:rsidR="00FC4D68" w:rsidRPr="00FC4D68" w:rsidRDefault="00FC4D68">
    <w:pPr>
      <w:pStyle w:val="Footer"/>
      <w:rPr>
        <w:sz w:val="18"/>
      </w:rPr>
    </w:pPr>
    <w:r w:rsidRPr="003B0706">
      <w:rPr>
        <w:sz w:val="18"/>
      </w:rPr>
      <w:fldChar w:fldCharType="begin"/>
    </w:r>
    <w:r w:rsidRPr="003B0706">
      <w:rPr>
        <w:sz w:val="18"/>
        <w:lang w:val="en-US"/>
      </w:rPr>
      <w:instrText xml:space="preserve"> FILENAME \p \* MERGEFORMAT </w:instrText>
    </w:r>
    <w:r w:rsidRPr="003B0706">
      <w:rPr>
        <w:sz w:val="18"/>
      </w:rPr>
      <w:fldChar w:fldCharType="separate"/>
    </w:r>
    <w:r w:rsidR="00AF6959">
      <w:rPr>
        <w:noProof/>
        <w:sz w:val="18"/>
        <w:lang w:val="en-US"/>
      </w:rPr>
      <w:t>C:\Users\anna\Downloads\CCF-49 Health Support Plan - Enteral Feeding (6).docx</w:t>
    </w:r>
    <w:r w:rsidRPr="003B0706">
      <w:rPr>
        <w:sz w:val="18"/>
      </w:rPr>
      <w:fldChar w:fldCharType="end"/>
    </w:r>
    <w:r>
      <w:rPr>
        <w:sz w:val="18"/>
      </w:rPr>
      <w:tab/>
    </w:r>
    <w:r w:rsidRPr="004C0F77">
      <w:rPr>
        <w:sz w:val="18"/>
      </w:rPr>
      <w:fldChar w:fldCharType="begin"/>
    </w:r>
    <w:r w:rsidRPr="004C0F77">
      <w:rPr>
        <w:sz w:val="18"/>
      </w:rPr>
      <w:instrText xml:space="preserve"> PAGE   \* MERGEFORMAT </w:instrText>
    </w:r>
    <w:r w:rsidRPr="004C0F77">
      <w:rPr>
        <w:sz w:val="18"/>
      </w:rPr>
      <w:fldChar w:fldCharType="separate"/>
    </w:r>
    <w:r w:rsidR="00F44A9A">
      <w:rPr>
        <w:noProof/>
        <w:sz w:val="18"/>
      </w:rPr>
      <w:t>1</w:t>
    </w:r>
    <w:r w:rsidRPr="004C0F77">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636283">
      <w:rPr>
        <w:noProof/>
        <w:sz w:val="18"/>
      </w:rPr>
      <w:t>4</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F865" w14:textId="77777777" w:rsidR="00064B95" w:rsidRDefault="00064B95" w:rsidP="00064B95">
      <w:pPr>
        <w:spacing w:after="0" w:line="240" w:lineRule="auto"/>
      </w:pPr>
      <w:r>
        <w:separator/>
      </w:r>
    </w:p>
  </w:footnote>
  <w:footnote w:type="continuationSeparator" w:id="0">
    <w:p w14:paraId="6AA4F2A0" w14:textId="77777777" w:rsidR="00064B95" w:rsidRDefault="00064B95" w:rsidP="0006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416C" w14:textId="5D89662D" w:rsidR="00B23CDB" w:rsidRDefault="00B23CDB" w:rsidP="00B23CDB">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156CDEAE" wp14:editId="0CA76E90">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09DFB01C" w14:textId="77777777" w:rsidR="00B23CDB" w:rsidRPr="00AD059F" w:rsidRDefault="00B23CDB" w:rsidP="00B23CD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97D60"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VyDAIAAPQ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" filled="f" stroked="f">
              <v:textbox>
                <w:txbxContent>
                  <w:p w:rsidR="00B23CDB" w:rsidRPr="00AD059F" w:rsidRDefault="00B23CDB" w:rsidP="00B23CDB">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lang w:val="en-US"/>
      </w:rPr>
      <w:t>Healt</w:t>
    </w:r>
    <w:r w:rsidR="007D1F19">
      <w:rPr>
        <w:rFonts w:ascii="Book Antiqua" w:hAnsi="Book Antiqua" w:cs="Tahoma"/>
        <w:b/>
        <w:noProof/>
        <w:sz w:val="28"/>
        <w:szCs w:val="28"/>
        <w:lang w:val="en-US"/>
      </w:rPr>
      <w:t xml:space="preserve">h Support Plan </w:t>
    </w:r>
    <w:r w:rsidR="00B14529">
      <w:rPr>
        <w:rFonts w:ascii="Book Antiqua" w:hAnsi="Book Antiqua" w:cs="Tahoma"/>
        <w:b/>
        <w:noProof/>
        <w:sz w:val="28"/>
        <w:szCs w:val="28"/>
        <w:lang w:val="en-US"/>
      </w:rPr>
      <w:t>-</w:t>
    </w:r>
    <w:r w:rsidR="007D1F19">
      <w:rPr>
        <w:rFonts w:ascii="Book Antiqua" w:hAnsi="Book Antiqua" w:cs="Tahoma"/>
        <w:b/>
        <w:noProof/>
        <w:sz w:val="28"/>
        <w:szCs w:val="28"/>
        <w:lang w:val="en-US"/>
      </w:rPr>
      <w:t xml:space="preserve"> Enteral Feeding</w:t>
    </w:r>
  </w:p>
  <w:p w14:paraId="747FA3AC" w14:textId="77777777" w:rsidR="00064B95" w:rsidRPr="00B23CDB" w:rsidRDefault="00064B95" w:rsidP="00B23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923E" w14:textId="77777777" w:rsidR="003D226C" w:rsidRDefault="003D226C" w:rsidP="003D226C">
    <w:pPr>
      <w:pStyle w:val="Header"/>
      <w:jc w:val="center"/>
    </w:pPr>
    <w:r>
      <w:rPr>
        <w:noProof/>
        <w:lang w:eastAsia="en-AU"/>
      </w:rPr>
      <w:drawing>
        <wp:inline distT="0" distB="0" distL="0" distR="0" wp14:anchorId="0E494A61" wp14:editId="2CB72A54">
          <wp:extent cx="592050" cy="720000"/>
          <wp:effectExtent l="0" t="0" r="0" b="0"/>
          <wp:docPr id="717316370" name="Picture 71731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yeema Logo - Print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205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131"/>
    <w:multiLevelType w:val="hybridMultilevel"/>
    <w:tmpl w:val="363E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34EF4"/>
    <w:multiLevelType w:val="hybridMultilevel"/>
    <w:tmpl w:val="607AB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6E76A2"/>
    <w:multiLevelType w:val="hybridMultilevel"/>
    <w:tmpl w:val="E0EA1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75835"/>
    <w:multiLevelType w:val="hybridMultilevel"/>
    <w:tmpl w:val="81260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F358C"/>
    <w:multiLevelType w:val="hybridMultilevel"/>
    <w:tmpl w:val="E1FE804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0C78F6"/>
    <w:multiLevelType w:val="hybridMultilevel"/>
    <w:tmpl w:val="11A2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83714"/>
    <w:multiLevelType w:val="hybridMultilevel"/>
    <w:tmpl w:val="8D08D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51639"/>
    <w:multiLevelType w:val="hybridMultilevel"/>
    <w:tmpl w:val="6BE49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5E160E"/>
    <w:multiLevelType w:val="hybridMultilevel"/>
    <w:tmpl w:val="AAC23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25625D"/>
    <w:multiLevelType w:val="hybridMultilevel"/>
    <w:tmpl w:val="19F639C8"/>
    <w:lvl w:ilvl="0" w:tplc="4B88312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F35C9C"/>
    <w:multiLevelType w:val="hybridMultilevel"/>
    <w:tmpl w:val="3AD0C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6D23BF"/>
    <w:multiLevelType w:val="multilevel"/>
    <w:tmpl w:val="2B52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437D2"/>
    <w:multiLevelType w:val="hybridMultilevel"/>
    <w:tmpl w:val="E1FE804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98211E4"/>
    <w:multiLevelType w:val="multilevel"/>
    <w:tmpl w:val="13C6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F4686"/>
    <w:multiLevelType w:val="hybridMultilevel"/>
    <w:tmpl w:val="3A0412F2"/>
    <w:lvl w:ilvl="0" w:tplc="618464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841DF1"/>
    <w:multiLevelType w:val="hybridMultilevel"/>
    <w:tmpl w:val="CB3405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380976"/>
    <w:multiLevelType w:val="hybridMultilevel"/>
    <w:tmpl w:val="4A06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91E67"/>
    <w:multiLevelType w:val="hybridMultilevel"/>
    <w:tmpl w:val="19263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E3946EE"/>
    <w:multiLevelType w:val="hybridMultilevel"/>
    <w:tmpl w:val="AA88D200"/>
    <w:lvl w:ilvl="0" w:tplc="618464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8B160E"/>
    <w:multiLevelType w:val="hybridMultilevel"/>
    <w:tmpl w:val="B0AC31E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77E0277"/>
    <w:multiLevelType w:val="hybridMultilevel"/>
    <w:tmpl w:val="E1FE804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93C4C65"/>
    <w:multiLevelType w:val="hybridMultilevel"/>
    <w:tmpl w:val="2C24B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B620B5"/>
    <w:multiLevelType w:val="hybridMultilevel"/>
    <w:tmpl w:val="03A2E0D6"/>
    <w:lvl w:ilvl="0" w:tplc="618464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A81D2E"/>
    <w:multiLevelType w:val="hybridMultilevel"/>
    <w:tmpl w:val="450AFF90"/>
    <w:lvl w:ilvl="0" w:tplc="618464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155CEB"/>
    <w:multiLevelType w:val="hybridMultilevel"/>
    <w:tmpl w:val="D470677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6D05A8"/>
    <w:multiLevelType w:val="hybridMultilevel"/>
    <w:tmpl w:val="6ADCEE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3507201"/>
    <w:multiLevelType w:val="hybridMultilevel"/>
    <w:tmpl w:val="9DF2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F36B83"/>
    <w:multiLevelType w:val="hybridMultilevel"/>
    <w:tmpl w:val="A458550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58F3254F"/>
    <w:multiLevelType w:val="hybridMultilevel"/>
    <w:tmpl w:val="DEBC66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F16088D"/>
    <w:multiLevelType w:val="hybridMultilevel"/>
    <w:tmpl w:val="5E52FA3E"/>
    <w:lvl w:ilvl="0" w:tplc="618464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41337"/>
    <w:multiLevelType w:val="hybridMultilevel"/>
    <w:tmpl w:val="C758E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3B75C7"/>
    <w:multiLevelType w:val="multilevel"/>
    <w:tmpl w:val="3006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551659"/>
    <w:multiLevelType w:val="hybridMultilevel"/>
    <w:tmpl w:val="305A7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A54767"/>
    <w:multiLevelType w:val="hybridMultilevel"/>
    <w:tmpl w:val="F738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105718"/>
    <w:multiLevelType w:val="hybridMultilevel"/>
    <w:tmpl w:val="E154EB32"/>
    <w:lvl w:ilvl="0" w:tplc="618464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107374"/>
    <w:multiLevelType w:val="hybridMultilevel"/>
    <w:tmpl w:val="5BA68A16"/>
    <w:lvl w:ilvl="0" w:tplc="618464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320381"/>
    <w:multiLevelType w:val="hybridMultilevel"/>
    <w:tmpl w:val="3A122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703B03"/>
    <w:multiLevelType w:val="hybridMultilevel"/>
    <w:tmpl w:val="F64A1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282C1A"/>
    <w:multiLevelType w:val="hybridMultilevel"/>
    <w:tmpl w:val="3C6091AC"/>
    <w:lvl w:ilvl="0" w:tplc="618464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9418399">
    <w:abstractNumId w:val="24"/>
  </w:num>
  <w:num w:numId="2" w16cid:durableId="791020619">
    <w:abstractNumId w:val="8"/>
  </w:num>
  <w:num w:numId="3" w16cid:durableId="1206529129">
    <w:abstractNumId w:val="1"/>
  </w:num>
  <w:num w:numId="4" w16cid:durableId="391198446">
    <w:abstractNumId w:val="7"/>
  </w:num>
  <w:num w:numId="5" w16cid:durableId="1764183451">
    <w:abstractNumId w:val="19"/>
  </w:num>
  <w:num w:numId="6" w16cid:durableId="665211477">
    <w:abstractNumId w:val="15"/>
  </w:num>
  <w:num w:numId="7" w16cid:durableId="1029838362">
    <w:abstractNumId w:val="32"/>
  </w:num>
  <w:num w:numId="8" w16cid:durableId="1425228109">
    <w:abstractNumId w:val="10"/>
  </w:num>
  <w:num w:numId="9" w16cid:durableId="183908275">
    <w:abstractNumId w:val="12"/>
  </w:num>
  <w:num w:numId="10" w16cid:durableId="501899020">
    <w:abstractNumId w:val="13"/>
  </w:num>
  <w:num w:numId="11" w16cid:durableId="1673331725">
    <w:abstractNumId w:val="28"/>
  </w:num>
  <w:num w:numId="12" w16cid:durableId="743798929">
    <w:abstractNumId w:val="4"/>
  </w:num>
  <w:num w:numId="13" w16cid:durableId="2004581568">
    <w:abstractNumId w:val="31"/>
  </w:num>
  <w:num w:numId="14" w16cid:durableId="1159466050">
    <w:abstractNumId w:val="20"/>
  </w:num>
  <w:num w:numId="15" w16cid:durableId="2097901034">
    <w:abstractNumId w:val="17"/>
  </w:num>
  <w:num w:numId="16" w16cid:durableId="148136561">
    <w:abstractNumId w:val="11"/>
  </w:num>
  <w:num w:numId="17" w16cid:durableId="31150126">
    <w:abstractNumId w:val="21"/>
  </w:num>
  <w:num w:numId="18" w16cid:durableId="1158231523">
    <w:abstractNumId w:val="33"/>
  </w:num>
  <w:num w:numId="19" w16cid:durableId="2123380133">
    <w:abstractNumId w:val="27"/>
  </w:num>
  <w:num w:numId="20" w16cid:durableId="1989941580">
    <w:abstractNumId w:val="25"/>
  </w:num>
  <w:num w:numId="21" w16cid:durableId="258804407">
    <w:abstractNumId w:val="9"/>
  </w:num>
  <w:num w:numId="22" w16cid:durableId="346909365">
    <w:abstractNumId w:val="5"/>
  </w:num>
  <w:num w:numId="23" w16cid:durableId="1530559094">
    <w:abstractNumId w:val="0"/>
  </w:num>
  <w:num w:numId="24" w16cid:durableId="1295059897">
    <w:abstractNumId w:val="16"/>
  </w:num>
  <w:num w:numId="25" w16cid:durableId="2061591622">
    <w:abstractNumId w:val="37"/>
  </w:num>
  <w:num w:numId="26" w16cid:durableId="2126073521">
    <w:abstractNumId w:val="26"/>
  </w:num>
  <w:num w:numId="27" w16cid:durableId="586573860">
    <w:abstractNumId w:val="36"/>
  </w:num>
  <w:num w:numId="28" w16cid:durableId="666248648">
    <w:abstractNumId w:val="6"/>
  </w:num>
  <w:num w:numId="29" w16cid:durableId="244342875">
    <w:abstractNumId w:val="2"/>
  </w:num>
  <w:num w:numId="30" w16cid:durableId="165095729">
    <w:abstractNumId w:val="3"/>
  </w:num>
  <w:num w:numId="31" w16cid:durableId="1084883290">
    <w:abstractNumId w:val="14"/>
  </w:num>
  <w:num w:numId="32" w16cid:durableId="1479297416">
    <w:abstractNumId w:val="29"/>
  </w:num>
  <w:num w:numId="33" w16cid:durableId="1823228987">
    <w:abstractNumId w:val="38"/>
  </w:num>
  <w:num w:numId="34" w16cid:durableId="1554388368">
    <w:abstractNumId w:val="35"/>
  </w:num>
  <w:num w:numId="35" w16cid:durableId="59638235">
    <w:abstractNumId w:val="23"/>
  </w:num>
  <w:num w:numId="36" w16cid:durableId="1223129259">
    <w:abstractNumId w:val="18"/>
  </w:num>
  <w:num w:numId="37" w16cid:durableId="1906609">
    <w:abstractNumId w:val="22"/>
  </w:num>
  <w:num w:numId="38" w16cid:durableId="1935160972">
    <w:abstractNumId w:val="34"/>
  </w:num>
  <w:num w:numId="39" w16cid:durableId="11101237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95"/>
    <w:rsid w:val="00004A80"/>
    <w:rsid w:val="00012607"/>
    <w:rsid w:val="00021AF3"/>
    <w:rsid w:val="000435E5"/>
    <w:rsid w:val="00046252"/>
    <w:rsid w:val="00064B95"/>
    <w:rsid w:val="000A55AE"/>
    <w:rsid w:val="000F77B3"/>
    <w:rsid w:val="00155935"/>
    <w:rsid w:val="0018271F"/>
    <w:rsid w:val="001874A2"/>
    <w:rsid w:val="001C506D"/>
    <w:rsid w:val="001D7A78"/>
    <w:rsid w:val="001E2B67"/>
    <w:rsid w:val="001F3611"/>
    <w:rsid w:val="0021084D"/>
    <w:rsid w:val="00210A68"/>
    <w:rsid w:val="0026127B"/>
    <w:rsid w:val="002621AA"/>
    <w:rsid w:val="002635C5"/>
    <w:rsid w:val="00271CD0"/>
    <w:rsid w:val="002B1EC8"/>
    <w:rsid w:val="002B4F40"/>
    <w:rsid w:val="0030225B"/>
    <w:rsid w:val="003033DC"/>
    <w:rsid w:val="00314C2C"/>
    <w:rsid w:val="00335985"/>
    <w:rsid w:val="00335EDA"/>
    <w:rsid w:val="00352F5E"/>
    <w:rsid w:val="00381183"/>
    <w:rsid w:val="0039342C"/>
    <w:rsid w:val="003938FE"/>
    <w:rsid w:val="003B0706"/>
    <w:rsid w:val="003C0F5E"/>
    <w:rsid w:val="003D0735"/>
    <w:rsid w:val="003D226C"/>
    <w:rsid w:val="003E0124"/>
    <w:rsid w:val="004571D5"/>
    <w:rsid w:val="00474FE8"/>
    <w:rsid w:val="0048229C"/>
    <w:rsid w:val="00484962"/>
    <w:rsid w:val="00494072"/>
    <w:rsid w:val="004A1CF6"/>
    <w:rsid w:val="004C0F77"/>
    <w:rsid w:val="004F1599"/>
    <w:rsid w:val="00502ECD"/>
    <w:rsid w:val="00604C6B"/>
    <w:rsid w:val="006214D3"/>
    <w:rsid w:val="00636283"/>
    <w:rsid w:val="00670D63"/>
    <w:rsid w:val="00676102"/>
    <w:rsid w:val="00693AD7"/>
    <w:rsid w:val="006A08B9"/>
    <w:rsid w:val="006A7A6C"/>
    <w:rsid w:val="006B0949"/>
    <w:rsid w:val="00714D85"/>
    <w:rsid w:val="00723907"/>
    <w:rsid w:val="007A0931"/>
    <w:rsid w:val="007A2DD5"/>
    <w:rsid w:val="007A5F6C"/>
    <w:rsid w:val="007D0634"/>
    <w:rsid w:val="007D1F19"/>
    <w:rsid w:val="007D6548"/>
    <w:rsid w:val="007E3476"/>
    <w:rsid w:val="007F5A68"/>
    <w:rsid w:val="00801C61"/>
    <w:rsid w:val="00815189"/>
    <w:rsid w:val="008173B7"/>
    <w:rsid w:val="00831EB9"/>
    <w:rsid w:val="00832128"/>
    <w:rsid w:val="00845449"/>
    <w:rsid w:val="008C148A"/>
    <w:rsid w:val="008E21C5"/>
    <w:rsid w:val="008E30D7"/>
    <w:rsid w:val="008E3F15"/>
    <w:rsid w:val="008F4BD3"/>
    <w:rsid w:val="0092124E"/>
    <w:rsid w:val="0092502F"/>
    <w:rsid w:val="00943BE2"/>
    <w:rsid w:val="00986594"/>
    <w:rsid w:val="00994892"/>
    <w:rsid w:val="009A4FD0"/>
    <w:rsid w:val="009A6A90"/>
    <w:rsid w:val="009D17C3"/>
    <w:rsid w:val="00A46174"/>
    <w:rsid w:val="00A470A8"/>
    <w:rsid w:val="00A62EC2"/>
    <w:rsid w:val="00A71EE1"/>
    <w:rsid w:val="00A81501"/>
    <w:rsid w:val="00A86DE8"/>
    <w:rsid w:val="00A8775E"/>
    <w:rsid w:val="00A9356D"/>
    <w:rsid w:val="00AC2D0D"/>
    <w:rsid w:val="00AC7107"/>
    <w:rsid w:val="00AD5C9D"/>
    <w:rsid w:val="00AD622B"/>
    <w:rsid w:val="00AF6959"/>
    <w:rsid w:val="00B05D2B"/>
    <w:rsid w:val="00B14529"/>
    <w:rsid w:val="00B1601E"/>
    <w:rsid w:val="00B217F1"/>
    <w:rsid w:val="00B23CDB"/>
    <w:rsid w:val="00B45127"/>
    <w:rsid w:val="00B612DC"/>
    <w:rsid w:val="00B66AA5"/>
    <w:rsid w:val="00B7303D"/>
    <w:rsid w:val="00B952DA"/>
    <w:rsid w:val="00BB49EB"/>
    <w:rsid w:val="00BD08FD"/>
    <w:rsid w:val="00BF3E19"/>
    <w:rsid w:val="00BF4232"/>
    <w:rsid w:val="00C048EC"/>
    <w:rsid w:val="00C1628F"/>
    <w:rsid w:val="00C60240"/>
    <w:rsid w:val="00C8230A"/>
    <w:rsid w:val="00C85F7F"/>
    <w:rsid w:val="00C86B31"/>
    <w:rsid w:val="00CD3BE9"/>
    <w:rsid w:val="00CD6A15"/>
    <w:rsid w:val="00CF2376"/>
    <w:rsid w:val="00D238EE"/>
    <w:rsid w:val="00D361AB"/>
    <w:rsid w:val="00D50C42"/>
    <w:rsid w:val="00D93CFD"/>
    <w:rsid w:val="00D93FA7"/>
    <w:rsid w:val="00DF66C3"/>
    <w:rsid w:val="00E0534E"/>
    <w:rsid w:val="00E13ED4"/>
    <w:rsid w:val="00E71CFE"/>
    <w:rsid w:val="00E9290E"/>
    <w:rsid w:val="00E943E2"/>
    <w:rsid w:val="00EC18AE"/>
    <w:rsid w:val="00EC7B2D"/>
    <w:rsid w:val="00EE30A4"/>
    <w:rsid w:val="00F17C25"/>
    <w:rsid w:val="00F229B9"/>
    <w:rsid w:val="00F22BE4"/>
    <w:rsid w:val="00F251D9"/>
    <w:rsid w:val="00F44A9A"/>
    <w:rsid w:val="00F47F81"/>
    <w:rsid w:val="00F7419E"/>
    <w:rsid w:val="00F82300"/>
    <w:rsid w:val="00FA5B5F"/>
    <w:rsid w:val="00FC4D68"/>
    <w:rsid w:val="00FE0268"/>
    <w:rsid w:val="00FE053B"/>
    <w:rsid w:val="00FF2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E4AEB"/>
  <w15:docId w15:val="{237DC440-84E5-4121-8093-CB65090C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A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B95"/>
  </w:style>
  <w:style w:type="paragraph" w:styleId="Footer">
    <w:name w:val="footer"/>
    <w:basedOn w:val="Normal"/>
    <w:link w:val="FooterChar"/>
    <w:unhideWhenUsed/>
    <w:rsid w:val="0006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B95"/>
  </w:style>
  <w:style w:type="table" w:styleId="TableGrid">
    <w:name w:val="Table Grid"/>
    <w:basedOn w:val="TableNormal"/>
    <w:uiPriority w:val="39"/>
    <w:rsid w:val="0006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B95"/>
    <w:pPr>
      <w:ind w:left="720"/>
      <w:contextualSpacing/>
    </w:pPr>
  </w:style>
  <w:style w:type="paragraph" w:styleId="BalloonText">
    <w:name w:val="Balloon Text"/>
    <w:basedOn w:val="Normal"/>
    <w:link w:val="BalloonTextChar"/>
    <w:uiPriority w:val="99"/>
    <w:semiHidden/>
    <w:unhideWhenUsed/>
    <w:rsid w:val="00C16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28F"/>
    <w:rPr>
      <w:rFonts w:ascii="Segoe UI" w:hAnsi="Segoe UI" w:cs="Segoe UI"/>
      <w:sz w:val="18"/>
      <w:szCs w:val="18"/>
    </w:rPr>
  </w:style>
  <w:style w:type="character" w:customStyle="1" w:styleId="Heading1Char">
    <w:name w:val="Heading 1 Char"/>
    <w:basedOn w:val="DefaultParagraphFont"/>
    <w:link w:val="Heading1"/>
    <w:uiPriority w:val="9"/>
    <w:rsid w:val="00004A8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8F4B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71CD0"/>
    <w:rPr>
      <w:color w:val="0563C1" w:themeColor="hyperlink"/>
      <w:u w:val="single"/>
    </w:rPr>
  </w:style>
  <w:style w:type="paragraph" w:styleId="BodyText">
    <w:name w:val="Body Text"/>
    <w:basedOn w:val="Normal"/>
    <w:link w:val="BodyTextChar"/>
    <w:uiPriority w:val="99"/>
    <w:semiHidden/>
    <w:unhideWhenUsed/>
    <w:rsid w:val="00B23CDB"/>
    <w:pPr>
      <w:spacing w:after="120"/>
    </w:pPr>
  </w:style>
  <w:style w:type="character" w:customStyle="1" w:styleId="BodyTextChar">
    <w:name w:val="Body Text Char"/>
    <w:basedOn w:val="DefaultParagraphFont"/>
    <w:link w:val="BodyText"/>
    <w:uiPriority w:val="99"/>
    <w:semiHidden/>
    <w:rsid w:val="00B23CDB"/>
  </w:style>
  <w:style w:type="character" w:styleId="PageNumber">
    <w:name w:val="page number"/>
    <w:basedOn w:val="DefaultParagraphFont"/>
    <w:rsid w:val="00B2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19677">
      <w:bodyDiv w:val="1"/>
      <w:marLeft w:val="0"/>
      <w:marRight w:val="0"/>
      <w:marTop w:val="0"/>
      <w:marBottom w:val="0"/>
      <w:divBdr>
        <w:top w:val="none" w:sz="0" w:space="0" w:color="auto"/>
        <w:left w:val="none" w:sz="0" w:space="0" w:color="auto"/>
        <w:bottom w:val="none" w:sz="0" w:space="0" w:color="auto"/>
        <w:right w:val="none" w:sz="0" w:space="0" w:color="auto"/>
      </w:divBdr>
    </w:div>
    <w:div w:id="405493248">
      <w:bodyDiv w:val="1"/>
      <w:marLeft w:val="0"/>
      <w:marRight w:val="0"/>
      <w:marTop w:val="0"/>
      <w:marBottom w:val="0"/>
      <w:divBdr>
        <w:top w:val="none" w:sz="0" w:space="0" w:color="auto"/>
        <w:left w:val="none" w:sz="0" w:space="0" w:color="auto"/>
        <w:bottom w:val="none" w:sz="0" w:space="0" w:color="auto"/>
        <w:right w:val="none" w:sz="0" w:space="0" w:color="auto"/>
      </w:divBdr>
    </w:div>
    <w:div w:id="628050451">
      <w:bodyDiv w:val="1"/>
      <w:marLeft w:val="0"/>
      <w:marRight w:val="0"/>
      <w:marTop w:val="0"/>
      <w:marBottom w:val="0"/>
      <w:divBdr>
        <w:top w:val="none" w:sz="0" w:space="0" w:color="auto"/>
        <w:left w:val="none" w:sz="0" w:space="0" w:color="auto"/>
        <w:bottom w:val="none" w:sz="0" w:space="0" w:color="auto"/>
        <w:right w:val="none" w:sz="0" w:space="0" w:color="auto"/>
      </w:divBdr>
    </w:div>
    <w:div w:id="12036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Brown</dc:creator>
  <cp:keywords/>
  <dc:description/>
  <cp:lastModifiedBy>Jesse Murray</cp:lastModifiedBy>
  <cp:revision>5</cp:revision>
  <cp:lastPrinted>2024-06-28T03:31:00Z</cp:lastPrinted>
  <dcterms:created xsi:type="dcterms:W3CDTF">2024-06-28T03:31:00Z</dcterms:created>
  <dcterms:modified xsi:type="dcterms:W3CDTF">2024-08-06T03:49:00Z</dcterms:modified>
</cp:coreProperties>
</file>